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9FD" w:rsidRDefault="001D69FD" w:rsidP="001C3A9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39790" cy="8393507"/>
            <wp:effectExtent l="19050" t="0" r="3810" b="0"/>
            <wp:docPr id="1" name="Рисунок 1" descr="C:\Users\admin\Documents\титу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титульн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FD" w:rsidRDefault="001D69FD" w:rsidP="001C3A93">
      <w:pPr>
        <w:jc w:val="center"/>
        <w:rPr>
          <w:rFonts w:ascii="Times New Roman" w:hAnsi="Times New Roman" w:cs="Times New Roman"/>
          <w:sz w:val="32"/>
        </w:rPr>
      </w:pPr>
    </w:p>
    <w:p w:rsidR="001D69FD" w:rsidRDefault="001D69FD" w:rsidP="001C3A93">
      <w:pPr>
        <w:jc w:val="center"/>
        <w:rPr>
          <w:rFonts w:ascii="Times New Roman" w:hAnsi="Times New Roman" w:cs="Times New Roman"/>
          <w:sz w:val="32"/>
        </w:rPr>
      </w:pPr>
    </w:p>
    <w:p w:rsidR="001D69FD" w:rsidRDefault="001D69FD" w:rsidP="001C3A93">
      <w:pPr>
        <w:jc w:val="center"/>
        <w:rPr>
          <w:rFonts w:ascii="Times New Roman" w:hAnsi="Times New Roman" w:cs="Times New Roman"/>
          <w:sz w:val="32"/>
        </w:rPr>
      </w:pPr>
    </w:p>
    <w:tbl>
      <w:tblPr>
        <w:tblW w:w="100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"/>
        <w:gridCol w:w="8221"/>
        <w:gridCol w:w="865"/>
      </w:tblGrid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lastRenderedPageBreak/>
              <w:t>№</w:t>
            </w:r>
          </w:p>
          <w:p w:rsidR="00134D6F" w:rsidRPr="003C0ED0" w:rsidRDefault="00134D6F" w:rsidP="00134D6F">
            <w:pPr>
              <w:spacing w:before="60"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п/п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Содержание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D6F" w:rsidRPr="003C0ED0" w:rsidTr="00134D6F">
        <w:trPr>
          <w:trHeight w:hRule="exact" w:val="37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I Целевой раздел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D6F" w:rsidRPr="003C0ED0" w:rsidTr="00134D6F">
        <w:trPr>
          <w:trHeight w:hRule="exact" w:val="37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Пояснительная записка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4</w:t>
            </w:r>
          </w:p>
        </w:tc>
      </w:tr>
      <w:tr w:rsidR="00134D6F" w:rsidRPr="003C0ED0" w:rsidTr="00134D6F">
        <w:trPr>
          <w:trHeight w:hRule="exact" w:val="773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1.1.2.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Нормативно-правовая основа рабочей программы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5</w:t>
            </w:r>
          </w:p>
        </w:tc>
      </w:tr>
      <w:tr w:rsidR="00134D6F" w:rsidRPr="003C0ED0" w:rsidTr="00134D6F">
        <w:trPr>
          <w:trHeight w:hRule="exact" w:val="37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1.1.3.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Федеральный государственный образовательный стандарт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6</w:t>
            </w:r>
          </w:p>
        </w:tc>
      </w:tr>
      <w:tr w:rsidR="00134D6F" w:rsidRPr="003C0ED0" w:rsidTr="00134D6F">
        <w:trPr>
          <w:trHeight w:hRule="exact" w:val="36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1.1.4.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Цели и задачи реализации программы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7-10</w:t>
            </w:r>
          </w:p>
        </w:tc>
      </w:tr>
      <w:tr w:rsidR="00134D6F" w:rsidRPr="003C0ED0" w:rsidTr="00134D6F">
        <w:trPr>
          <w:trHeight w:hRule="exact" w:val="37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1.1.5.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Принципы к формированию Программы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11-13</w:t>
            </w:r>
          </w:p>
        </w:tc>
      </w:tr>
      <w:tr w:rsidR="00134D6F" w:rsidRPr="003C0ED0" w:rsidTr="00134D6F">
        <w:trPr>
          <w:trHeight w:hRule="exact" w:val="68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1.5.1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2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Характеристики особенностей детей раннего и дошкольного возраста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13-14</w:t>
            </w:r>
          </w:p>
        </w:tc>
      </w:tr>
      <w:tr w:rsidR="00134D6F" w:rsidRPr="003C0ED0" w:rsidTr="00134D6F">
        <w:trPr>
          <w:trHeight w:hRule="exact" w:val="648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1.1.6.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Возрастные особенности развития детей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15-16</w:t>
            </w:r>
          </w:p>
        </w:tc>
      </w:tr>
      <w:tr w:rsidR="00134D6F" w:rsidRPr="003C0ED0" w:rsidTr="00134D6F">
        <w:trPr>
          <w:trHeight w:hRule="exact" w:val="701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1.1.7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2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Планируемые результаты освоения Программы (целевые ориентиры)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17-19</w:t>
            </w:r>
          </w:p>
        </w:tc>
      </w:tr>
      <w:tr w:rsidR="00134D6F" w:rsidRPr="003C0ED0" w:rsidTr="00134D6F">
        <w:trPr>
          <w:trHeight w:hRule="exact" w:val="36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1.1.8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Часть, формируемая участниками образовательного процесса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19- 20</w:t>
            </w:r>
          </w:p>
        </w:tc>
      </w:tr>
      <w:tr w:rsidR="00134D6F" w:rsidRPr="003C0ED0" w:rsidTr="00134D6F">
        <w:trPr>
          <w:trHeight w:hRule="exact" w:val="37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II Содержательный раздел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D6F" w:rsidRPr="003C0ED0" w:rsidTr="00134D6F">
        <w:trPr>
          <w:trHeight w:hRule="exact" w:val="37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2.1</w:t>
            </w:r>
            <w:r w:rsidRPr="003C0ED0">
              <w:rPr>
                <w:rStyle w:val="21"/>
                <w:rFonts w:eastAsiaTheme="minorHAnsi"/>
              </w:rPr>
              <w:t>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Формы, способы, методы и средства реализации Программы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21</w:t>
            </w:r>
          </w:p>
        </w:tc>
      </w:tr>
      <w:tr w:rsidR="00134D6F" w:rsidRPr="003C0ED0" w:rsidTr="00134D6F">
        <w:trPr>
          <w:trHeight w:hRule="exact" w:val="69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Модель образовательного процесса по реализации области «Физическое развитие»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21</w:t>
            </w:r>
          </w:p>
        </w:tc>
      </w:tr>
      <w:tr w:rsidR="00134D6F" w:rsidRPr="003C0ED0" w:rsidTr="00134D6F">
        <w:trPr>
          <w:trHeight w:hRule="exact" w:val="37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Объём образовательной нагрузки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21</w:t>
            </w:r>
          </w:p>
        </w:tc>
      </w:tr>
      <w:tr w:rsidR="00134D6F" w:rsidRPr="003C0ED0" w:rsidTr="00134D6F">
        <w:trPr>
          <w:trHeight w:hRule="exact" w:val="37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Утренняя гимнастика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22</w:t>
            </w:r>
          </w:p>
        </w:tc>
      </w:tr>
      <w:tr w:rsidR="00134D6F" w:rsidRPr="003C0ED0" w:rsidTr="00134D6F">
        <w:trPr>
          <w:trHeight w:hRule="exact" w:val="37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Физкультурные праздники и развлечения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22</w:t>
            </w:r>
          </w:p>
        </w:tc>
      </w:tr>
      <w:tr w:rsidR="00134D6F" w:rsidRPr="003C0ED0" w:rsidTr="00134D6F">
        <w:trPr>
          <w:trHeight w:hRule="exact" w:val="36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Средства реализации Программы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23</w:t>
            </w:r>
          </w:p>
        </w:tc>
      </w:tr>
      <w:tr w:rsidR="00134D6F" w:rsidRPr="003C0ED0" w:rsidTr="00134D6F">
        <w:trPr>
          <w:trHeight w:hRule="exact" w:val="36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Методы физического развития.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23</w:t>
            </w:r>
          </w:p>
        </w:tc>
      </w:tr>
      <w:tr w:rsidR="00134D6F" w:rsidRPr="003C0ED0" w:rsidTr="00134D6F">
        <w:trPr>
          <w:trHeight w:hRule="exact" w:val="36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2.8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Система физкультурно-оздоровительной работы в ДОУ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24</w:t>
            </w:r>
          </w:p>
        </w:tc>
      </w:tr>
      <w:tr w:rsidR="00134D6F" w:rsidRPr="003C0ED0" w:rsidTr="00134D6F">
        <w:trPr>
          <w:trHeight w:hRule="exact" w:val="69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2.9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2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Интеграция области «Физическое развитие» с другими образовательными областями.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25</w:t>
            </w:r>
          </w:p>
        </w:tc>
      </w:tr>
      <w:tr w:rsidR="00134D6F" w:rsidRPr="003C0ED0" w:rsidTr="00134D6F">
        <w:trPr>
          <w:trHeight w:hRule="exact" w:val="691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Содержание психолого-педагогической работы по освоению образовательной области «Физическое развитие»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26</w:t>
            </w:r>
          </w:p>
        </w:tc>
      </w:tr>
      <w:tr w:rsidR="00134D6F" w:rsidRPr="003C0ED0" w:rsidTr="00134D6F">
        <w:trPr>
          <w:trHeight w:hRule="exact" w:val="69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2.11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Содержание работы по физическому развитию с детьми младшего возраста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27-29</w:t>
            </w:r>
          </w:p>
        </w:tc>
      </w:tr>
      <w:tr w:rsidR="00134D6F" w:rsidRPr="003C0ED0" w:rsidTr="00134D6F">
        <w:trPr>
          <w:trHeight w:hRule="exact" w:val="68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2.12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Содержание работы по физическому развитию с детьми среднего возраста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30-33</w:t>
            </w:r>
          </w:p>
        </w:tc>
      </w:tr>
      <w:tr w:rsidR="00134D6F" w:rsidRPr="003C0ED0" w:rsidTr="00134D6F">
        <w:trPr>
          <w:trHeight w:hRule="exact" w:val="691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2.13.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Содержание работы по физическому развитию с детьми старшего возраста.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33-36</w:t>
            </w: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2.14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Формы, способы, методы и средства реализации программы с учётом возрастных и индивидуальных особенностей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37-38</w:t>
            </w: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воспитанников.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2.15.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Взаимодействие с семьями воспитанников.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39-41</w:t>
            </w: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lastRenderedPageBreak/>
              <w:t>2.16.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Взаимодействие с педагогами и специалистами ДОУ.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42</w:t>
            </w: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3"/>
                <w:rFonts w:eastAsiaTheme="minorHAnsi"/>
                <w:b w:val="0"/>
                <w:bCs w:val="0"/>
                <w:u w:val="single"/>
                <w:shd w:val="clear" w:color="auto" w:fill="FFFFFF"/>
              </w:rPr>
              <w:t>III Организационный раздел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3.1.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Методическое обеспечение Программы.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43</w:t>
            </w: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3.2.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Материально - техническое обеспечение Программы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44-45</w:t>
            </w: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3.3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Система мониторинга достижения планируемых результатов освоение программы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46-49</w:t>
            </w: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3"/>
                <w:rFonts w:eastAsiaTheme="minorHAnsi"/>
                <w:b w:val="0"/>
                <w:bCs w:val="0"/>
                <w:u w:val="single"/>
                <w:shd w:val="clear" w:color="auto" w:fill="FFFFFF"/>
              </w:rPr>
              <w:t>IV Приложения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4/1.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Перспективное планирование образовательной деятельност</w:t>
            </w:r>
            <w:r w:rsidR="00075651">
              <w:rPr>
                <w:rStyle w:val="21"/>
                <w:rFonts w:eastAsiaTheme="minorHAnsi"/>
              </w:rPr>
              <w:t>и по физической культуре на 2020-2023</w:t>
            </w:r>
            <w:r w:rsidRPr="003C0ED0">
              <w:rPr>
                <w:rStyle w:val="21"/>
                <w:rFonts w:eastAsiaTheme="minorHAnsi"/>
              </w:rPr>
              <w:t xml:space="preserve"> учебный год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4.2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Группа раннего возраста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Средняя группа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F418AD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>
              <w:rPr>
                <w:rStyle w:val="21"/>
                <w:rFonts w:eastAsiaTheme="minorHAnsi"/>
              </w:rPr>
              <w:t>Старшая ; подготовительная группы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План работы инструктора по ФК с с</w:t>
            </w:r>
            <w:r w:rsidR="00075651">
              <w:rPr>
                <w:rStyle w:val="21"/>
                <w:rFonts w:eastAsiaTheme="minorHAnsi"/>
              </w:rPr>
              <w:t>емьями воспитанников ДОУ на 2020-2023</w:t>
            </w:r>
            <w:r w:rsidRPr="003C0ED0">
              <w:rPr>
                <w:rStyle w:val="21"/>
                <w:rFonts w:eastAsiaTheme="minorHAnsi"/>
              </w:rPr>
              <w:t xml:space="preserve"> учебный год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  <w:tr w:rsidR="00134D6F" w:rsidRPr="003C0ED0" w:rsidTr="00134D6F">
        <w:trPr>
          <w:trHeight w:hRule="exact"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2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4.6.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12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План работы инструктора по ФК с педаго</w:t>
            </w:r>
            <w:r w:rsidR="00075651">
              <w:rPr>
                <w:rStyle w:val="21"/>
                <w:rFonts w:eastAsiaTheme="minorHAnsi"/>
              </w:rPr>
              <w:t>гами и специалистами ДОУ на 2020-2023</w:t>
            </w:r>
            <w:r w:rsidRPr="003C0ED0">
              <w:rPr>
                <w:rStyle w:val="21"/>
                <w:rFonts w:eastAsiaTheme="minorHAnsi"/>
              </w:rPr>
              <w:t xml:space="preserve"> учебный год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</w:tc>
      </w:tr>
    </w:tbl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C3A93" w:rsidRDefault="001C3A93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C3A93" w:rsidRDefault="001C3A93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C3A93" w:rsidRDefault="001C3A93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C3A93" w:rsidRDefault="001C3A93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C3A93" w:rsidRDefault="001C3A93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C3A93" w:rsidRPr="003C0ED0" w:rsidRDefault="001C3A93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lastRenderedPageBreak/>
        <w:t>Целевой раздел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1.1. Пояснительная записка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Задача сохранения и укрепления здоровья детей занимает ведущее место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образовательном пространстве, регламентируется в новых федеральных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государственных требованиях, где огромное внимание уделяется вопросам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здоровье сбережения. Решение этой задачи регламентируется Законом «Об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образовании в РФ» от 27 декабря 2012 г. №273, а также указами Президента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России "О неотложных мерах по обеспечению здоровья населения РФ"; "Об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утверждении основных направлений государственной социальной политики по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улучшению положения детей в РФ" и другими нормативными документами.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Воспитанники проводят в детском саду значительную часть дня,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сохранение, укрепление их физического, психического здоровья - дело не только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семьи, но и педагогов. Здоровье, являясь важнейшей ценностью человека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общества, относится к категории государственных приоритетов, поэтому процесс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его сохранения и укрепления вызывает серьёзную озабоченность не только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медицинских работников, но и педагогов, психологов и родителей.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 общей системе образовательной работы физическое воспитание детей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дошкольного возраста занимает особое место. Именно в дошкольном детстве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результате целенаправленного педагогического воздействия укрепляется здоровье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ребёнка, происходит тренировка физиологических функций организма, интенсивно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развиваются движения, двигательные навыки и физические качества, необходимые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для всестороннего гармоничного развития личности.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1.2. Нормативно-правовая основа рабочей программы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Нормативно-правовую основу для разработки рабочей программы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образовательной области «Физическое развитие» составляют: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1. Образовательная программа дошкольного образовательного учреждения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2. Закон об образовании 2013 - федеральный закон от 29.12.2012 N 273-ФЗ "Об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образовании в Российской Федерации"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3. Приказ </w:t>
      </w:r>
      <w:proofErr w:type="spellStart"/>
      <w:r w:rsidRPr="003C0ED0">
        <w:rPr>
          <w:rFonts w:ascii="Times New Roman" w:eastAsia="Times New Roman,Bold" w:hAnsi="Times New Roman" w:cs="Times New Roman"/>
          <w:sz w:val="28"/>
          <w:szCs w:val="28"/>
        </w:rPr>
        <w:t>МОиН</w:t>
      </w:r>
      <w:proofErr w:type="spellEnd"/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 РФ «Об утверждении федерального государственного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образовательного стандарта дошкольного образования» от 17 октября 2013 г.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№1155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4. Приказ Министерства образования и науки Российской Федерации от 30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августа 2013 г. № 1014 «Об утверждении порядка организации и осуществления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образовательной деятельности по основным общеобразовательным программам -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образовательным программам дошкольного образования»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5. Постановление Главного государственного санитарного врача РФ от 15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мая 2013 г. N 26"Об утверждении СанПиН 2.4.1.3049-13 "Санитарно-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эпидемиологические требования к устройству, содержанию и организации режима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работы дошкольных образовательных организаций"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1.3. Федеральный государственный образовательный стандарт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Согласно ФГОС дошкольного образования образовательная область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«Физическое развитие» включает приобретение опыта в следующих видах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деятельности детей: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 двигательной, в том числе связанной с выполнением упражнений,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направленной на развитие таких физических качеств, как координация и гибкость;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 способствующих правильному формированию </w:t>
      </w:r>
      <w:proofErr w:type="spellStart"/>
      <w:r w:rsidRPr="003C0ED0">
        <w:rPr>
          <w:rFonts w:ascii="Times New Roman" w:eastAsia="Times New Roman,Bold" w:hAnsi="Times New Roman" w:cs="Times New Roman"/>
          <w:sz w:val="28"/>
          <w:szCs w:val="28"/>
        </w:rPr>
        <w:t>опороно-двигательно</w:t>
      </w:r>
      <w:proofErr w:type="spellEnd"/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 системе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организма, развитию равновесия, координации движения, крупной и мелкой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моторики обеих рук, а также с правильным, не наносящем ущерба организму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выполнением основных движений (ходьба, бег, мягкие прыжки, повороты в обе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стороны), формирование начальных представлений о некоторых видах спорта,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овладение подвижными играми с правилами;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 становление ценностей здорового образа жизни, овладение его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элементарными нормами и правилами </w:t>
      </w:r>
      <w:proofErr w:type="gramStart"/>
      <w:r w:rsidRPr="003C0ED0">
        <w:rPr>
          <w:rFonts w:ascii="Times New Roman" w:eastAsia="Times New Roman,Bold" w:hAnsi="Times New Roman" w:cs="Times New Roman"/>
          <w:sz w:val="28"/>
          <w:szCs w:val="28"/>
        </w:rPr>
        <w:t>( в</w:t>
      </w:r>
      <w:proofErr w:type="gramEnd"/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 питании, двигательном режиме,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закаливании, при формировании полезных привычек).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1.4. Цели и задачи реализации программы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Цель программы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Сохранение и укрепление здоровья детей, формирование у родителей,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педагогов, воспитанников ответственности в деле сохранения собственного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здоровья, создание условий для становления творческой, интеллектуальной,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духовно и физически развитой личности, способной к осознанному саморазвитию.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Задачи программы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 Содействовать приобретению двигательного опыта детей, повышению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уровня ежедневной двигательной активности, становлению целенаправленности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proofErr w:type="spellStart"/>
      <w:r w:rsidRPr="003C0ED0">
        <w:rPr>
          <w:rFonts w:ascii="Times New Roman" w:eastAsia="Times New Roman,Bold" w:hAnsi="Times New Roman" w:cs="Times New Roman"/>
          <w:sz w:val="28"/>
          <w:szCs w:val="28"/>
        </w:rPr>
        <w:t>саморегуляции</w:t>
      </w:r>
      <w:proofErr w:type="spellEnd"/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 в двигательной сфере;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 развивать двигательные качества и способности детей: ловкость, быстроту,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гибкость, силу, общую выносливость;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 создавать условия для формирования опорно-двигательной системы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организма, выполнения основных движений (ходьба, бег, прыжки), овладения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подвижными играми с правилами;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 развивать интерес к спорту, расширять представления детей о некоторых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видах спорта;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 способствовать становлению ценностей здорового образа жизни, овладению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его элементарными нормами и правилами (в питании, двигательном режиме,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закаливании, при формировании полезных привычек и др.).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Конкретизация задач по возрастам: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Формирование начальных представлений о здоровом образе жизни: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2-3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года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Дать простейшие представления о полезной и вредной для здоровья пище;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овладению элементарными знаниями о правилах личной гигиены,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важных для здоровья (мыть руки, чистить зубы, делать зарядку, гулять на свежем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воздухе) о значении сна.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Учить, бережно относиться к своему здоровью, здоровью других детей.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Поощрять сообщения о самочувствии взрослым, избегать ситуации,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приносящих вред здоровью; осознает необходимость лечения.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Знакомить с физическими упражнениями, укрепляющие разные органы,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знает о необходимости закаливания.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Направлять действия детей на соблюдение навыков гигиены и опрятности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повседневной жизни.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4-5 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Развивать умение устанавливать связи между совершаемыми действиями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состоянием организма, самочувствием (одеваться по погоде, регулярно гулять,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заниматься зарядкой).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Расширять представления о полезной и вредной для здоровья пище.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Знакомить с частями тела и органами чувств человека и их функциональным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назначением.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формированию потребности в соблюдении режима питания,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пониманию важности сна, гигиенических процедур для здоровья.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Знакомить с составляющими здорового образа жизни.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6-7лет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Расширять представления о составляющих (важных компонентах) здорового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образа жизни (правильное питание, движение, сон) и факторах, разрушающих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здоровье.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Дать представление о роли и значении для здоровья человека ежедневной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утренней гимнастики, закаливания организма, соблюдения режима дня.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Расширять представление о роли гигиены и режима дня для здоровья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человека.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Расширять представления о здоровом образе жизни: об особенностях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строения и функциями организма человека, о важности соблюдения режима дня,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рациональном питании, значении двигательной активности в жизни человека,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пользе и видах закаливающих процедур, роли солнечного света, воздуха и воды в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жизни человека и их влиянии на здоровье.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Развитие физических качеств: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2-3 года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энергично отталкиваться в прыжках на двух ногах, прыгать в длину с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места не менее чем на 40 см.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Поощрять проявление ловкости в челночном беге.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Закреплять умение бегать, сохраняя равновесие, изменяя направление, темп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бега в соответствии с указаниями педагога.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4-5 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прыгать в длину с места не менее 70 см.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Развивать общую выносливость в ходе бега по пересеченной местности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медленном темпе 200–240 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бросать набивной мяч (0,5 кг), стоя из-за головы, на 1 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6-7 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прыгать на мягкое покрытие (высота 20 см), прыгать в обозначенное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место с высоты 30 см, прыгать в длину с места (не менее 80 см), с разбега (не менее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100 см), в высоту с разбега (не менее 40 см), прыгать через короткую и длинную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скакалку.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лазать по гимнастической стенке (высота 2,5 м) с изменением темпа.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метать предметы правой и левой рукой на расстояние 5–9 м,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вертикальную и горизонтальную цель с расстояния 3–4 м, сочетать замах с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броском, бросать мяч вверх, о землю и ловить его одной рукой, отбивать мяч на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месте не менее 10 раз, в ходьбе (расстояние 6 м). Владеет школой мяча.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прыгать на мягкое покрытие (с высоты до 40см); мягко приземляться;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прыгать в длину с места (на расстояние не менее 100 см); с разбега (180 см);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высоту с разбега (не менее 50 см) – прыгать через короткую и длинную скакалку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разными способами.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перебрасывать набивные мячи (вес 1 кг); бросать предметы в цель из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разных исходных положений; попадать в вертикальную и горизонтальную цель с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расстояния 4–5 м; метать предметы правой и левой рукой на расстояние 5–12 м;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метать предметы в движущуюся цель.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проявлению статического и динамического равновесия,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координации движений при выполнении сложных упражнений.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Накопление и обогащение двигательного опыта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(овладение основными движениями):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2-3 года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сохранять равновесие при ходьбе и беге по ограниченной плоскости,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 перешагивании через предметы.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ползать на четвереньках, лазать по лесенке-стремянке, гимнастической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стенке произвольным способом.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ходить прямо, не шаркая ногами, сохраняя заданное воспитателем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направлении.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катать мяч в заданном направлении с расстояния 1,5 м, бросать мяч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двумя руками от груди, из-за головы; ударять мячом об пол, бросать его вверх 2–3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раза подряд и ловить; метать предметы правой и левой рукой на расстояние не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менее 5 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4-5 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Способствовать формированию правильной осанки при ходьбе, держась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прямо, не опуская головы.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Закреплять умение уверенно ходить по бревну (скамейке), удерживая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равновесие.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Развивать умение лазать по гимнастической стенке вверх и вниз приставным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и чередующимся шагами.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прыжкам в длину с места отталкиваясь двумя ногами и мягко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приземляется, подпрыгивая на одной ноге.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Учить ловить мяч </w:t>
      </w:r>
      <w:proofErr w:type="gramStart"/>
      <w:r w:rsidRPr="003C0ED0">
        <w:rPr>
          <w:rFonts w:ascii="Times New Roman" w:eastAsia="Times New Roman,Bold" w:hAnsi="Times New Roman" w:cs="Times New Roman"/>
          <w:sz w:val="28"/>
          <w:szCs w:val="28"/>
        </w:rPr>
        <w:t>руками( многократно</w:t>
      </w:r>
      <w:proofErr w:type="gramEnd"/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 ударяет им об пол и ловит его).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бросать предметы вверх, вдаль, в цель, через сетку.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Развивать чувство ритма (умеет ходить, бегать, подпрыгивать, изменять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положение тела в такт музыке или под счет).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6-7 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развитию умения ходить и бегать легко, ритмично, сохраняя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правильную осанку, направление и темп.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Привлекать к выполнению упражнений на статическое и динамическое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равновесие.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перестраиваться в колонну по трое, четверо; равняться, размыкаться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колонне, шеренге; выполнять повороты направо, налево, кругом.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кататься на самокате.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Привлекать к участию в спортивных играх и упражнениях, в играх с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элементами соревнования, играх-эстафетах.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правильному выполнению техники всех видов основных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движений: ходьбы, бега, прыжков, метания, лазанья.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Закреплять умение перестраиваться: в 3–4 колонны, в 2–3 круга на ходу,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шеренги после расчёта на первый-второй; соблюдать интервалы во время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передвижения.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Совершенствовать умение выполнять физические упражнения из разных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исходных положений чётко и ритмично, в заданном темпе, под музыку, по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словесной инструкции.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формированию правильной осанки.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Формирование потребности в двигательной активности и физическом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совершенствовании: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2-3 года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Привлекать к участию в совместных играх и физических упражнениях.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проявлению интереса к физическим упражнениям, умение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пользоваться физкультурным оборудованием в свободное время.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Создавать условия для проявления положительных эмоций, активности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самостоятельной и двигательной деятельности.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Поощрять проявление самостоятельности в использовании спортивного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оборудования (санки, лыжи, трехколесный велосипед).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Поощрять проявление самостоятельности и творчества при выполнении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физических упражнений, в подвижных играх.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4-5 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проявлению активности и инициативности ребёнка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подвижных играх.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Содействовать созданию эмоционально-положительного климата при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проведении физических упражнений, создавать ситуацию успеха.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Поощрять самостоятельное и творческое использование физкультурного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инвентаря для подвижных игр.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5-6 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Привлекать к участию в упражнениях с элементами спортивных игр: городки,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бадминтон, футбол, хоккей.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Способствовать проявлению самостоятельности, творчества, выразительности и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грациозности движений.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Содействовать самостоятельной организации знакомых подвижных игр.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Стимулировать проявление интереса к разным видам спорта.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6-7 лет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Привлекать к участию в играх с элементами спорта (городки, бадминтон,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баскетбол, футбол, хоккей, настольный теннис).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Содействовать самостоятельной организации знакомых подвижных игр,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поощрять придумывание собственных игр.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Поддерживать проявление интереса к физической культуре и спорту,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отдельным достижениям в области спорта (городки, бадминтон, баскетбол, теннис,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хоккей, футбол).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1.5. Принципы к формированию Программы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Наряду с общепедагогическими дидактическими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принципами 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(сознательности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и активности, наглядности и доступности и др.), имеются специальные, которые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выражают специфические закономерности физического воспитания: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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Принцип оздоровительной направленности,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согласно которому инструктор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 физической культуре несёт ответственность за жизнь и здоровье своих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воспитанников, должен обеспечить рациональный общий и двигательный режим,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создать оптимальные условия для двигательной активности детей.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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Принцип разностороннего и гармоничного развития личности,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который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выражается в комплексном решении задач физического и умственного, социально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– нравственного и художественно – эстетического воспитания, единства своей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р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еализации с принципом взаимосвязи физической культуры с жизнью.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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Принцип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гуманизации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и демократизации,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который позволяет выстроить всю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систему физического воспитания детей в детском саду и </w:t>
      </w:r>
      <w:proofErr w:type="spellStart"/>
      <w:r w:rsidRPr="003C0ED0">
        <w:rPr>
          <w:rFonts w:ascii="Times New Roman" w:eastAsia="Times New Roman,Bold" w:hAnsi="Times New Roman" w:cs="Times New Roman"/>
          <w:sz w:val="28"/>
          <w:szCs w:val="28"/>
        </w:rPr>
        <w:t>физкультурно</w:t>
      </w:r>
      <w:proofErr w:type="spellEnd"/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 –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оздоровительной работы с детьми на основе личностного подхода, предоставление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выбора форм, средств и методов физического развития и видов спорта,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принципа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комфортности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в процессе организации развивающего общения педагога с детьми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и детей между собой.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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Принцип индивидуализации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позволяет создавать гибкий режим дня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охранительный режим в процессе проведения занятий по физическому развитию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учитывая индивидуальные способности каждого ребёнка, подбирая для каждого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оптимальную физическую нагрузку и моторную плотность, индивидуальный темп</w:t>
      </w:r>
      <w:r w:rsidR="001C3A93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двигательной активности в процессе двигательной активности, реализуя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принцип</w:t>
      </w:r>
      <w:r w:rsidR="001C3A93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возрастной адекватности физических упражнений.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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Принципы постепенности наращивания развивающих, тренирующих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воздействий, цикличности построения физкультурных занятий, непрерывности и</w:t>
      </w:r>
      <w:r w:rsidR="00C67B55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систематичности чередовании я нагрузок и отдыха,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лежащие в основе методики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построения физкультурных занятий.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Принцип единства с семьёй,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предполагающий единство требований детского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сада и семьи в вопросах воспитания, оздоровления, распорядка дня, двигательной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активности, гигиенических процедур, культурно – гигиенических навыков,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развития двигательных навыков. Поэтому очень важным становится оказание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необходимой помощи родителям воспитанников, привлечение их к участию в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совместных физкультурных мероприятиях – физкультурных досугах и праздниках,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походах.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Социально-коммуникативное развитие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усвоение норм и ценностей, принятых в обществе, включая моральные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нравственные ценности;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развитие общения и взаимодействия ребёнка со взрослыми и сверстниками;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становле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ние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самостоятельности, целенаправленности и </w:t>
      </w:r>
      <w:proofErr w:type="spellStart"/>
      <w:r w:rsidRPr="003C0ED0">
        <w:rPr>
          <w:rFonts w:ascii="Times New Roman" w:eastAsia="Times New Roman,Bold" w:hAnsi="Times New Roman" w:cs="Times New Roman"/>
          <w:sz w:val="28"/>
          <w:szCs w:val="28"/>
        </w:rPr>
        <w:t>саморегуляции</w:t>
      </w:r>
      <w:proofErr w:type="spellEnd"/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собственных действий;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развитие социального и эмоционального интеллекта, эмоциональной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отзывчивости, сопереживания;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формирование готовности к совместной деятельности;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формирование уважительного отношения и чувства принадлежности к своей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семье и к сообществу детей и взрослых в организации;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формирование позитивных установок к различным видам труда и творчества;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формирование основ безопасного поведения в быту, социуме, природе.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Познавательное развитие: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развитие интересов детей, любознательности и познавательной мотивации;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формирование познавательных действий, становление сознания;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развитие воображения и творческой активности;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формирование первичных представлений о себе, других людях, объектах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окружающего мира, о свойствах и отношениях объектов окружающего мира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(форме, цвете, размере, материале, звучании, ритме, темпе, количестве, числе,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части и целом, пространстве и времени, движении и покое, причинах и следствиях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и др.);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формирование первичных представлений о малой родине и Отечестве,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представлений о социокультурных ценностях нашего народа, об отечественных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традициях и праздниках, о планете Земля как общем доме людей, об особенностях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её природы, многообразии стран и народов мира.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Речевое развитие: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владение речью как средством общения и культуры;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обогащение активного словаря;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- развитие связной, грамматически правильной диалогической и 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>м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онологической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речи;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развитие речевого творчества;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развитие звуковой и интонационной культуры речи, фонематического слуха;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знакомство с книжной культурой, детской литературой, понимание на слух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текстов различных жанров детской литературы;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Художественно-эстетическое развитие: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развитие предпосылок ценностно-смыслового восприятия и понимания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произведений искусства (словесного, музыкального, изобразительного), мира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природы;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становление эстетического отношения к окружающему миру;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восприятие музыки, художественной литературы, фольклора;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реализацию самостоятельной творческой деятельности детей (изобразительной,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конструктивно-модельной, музыкальной и др.).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Физическое развитие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13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развитие таких физических качеств, как координация и гибкость;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правильное формирование опорно-двигательной системы организма, развитию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равновесия, координации движения, крупной и мелкой моторики обеих рук, а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также с правильным, не наносящем ущерба организму;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правильное выполнение основных движений (ходьба, бег, мягкие прыжки,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повороты в обе стороны), формирование нач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альных представлений о некоторых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видах спорта;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овладение подвижными играми с правилами;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- становление целенаправленности и </w:t>
      </w:r>
      <w:proofErr w:type="spellStart"/>
      <w:r w:rsidRPr="003C0ED0">
        <w:rPr>
          <w:rFonts w:ascii="Times New Roman" w:eastAsia="Times New Roman,Bold" w:hAnsi="Times New Roman" w:cs="Times New Roman"/>
          <w:sz w:val="28"/>
          <w:szCs w:val="28"/>
        </w:rPr>
        <w:t>саморегуляции</w:t>
      </w:r>
      <w:proofErr w:type="spellEnd"/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 в двигательной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сфере;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- становление ценностей здорового образа жизни, овладение его элементарными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нормами и правилами (в питании, двигательном режиме, закаливании, при</w:t>
      </w:r>
      <w:r w:rsidR="00C67B5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формировании полезных привычек и др.).</w:t>
      </w:r>
    </w:p>
    <w:p w:rsidR="00714025" w:rsidRPr="003C0ED0" w:rsidRDefault="00134D6F" w:rsidP="00134D6F">
      <w:pPr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1.5.1 Характеристики особенностей детей раннего и дошкольного возраста</w:t>
      </w:r>
    </w:p>
    <w:tbl>
      <w:tblPr>
        <w:tblW w:w="96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47"/>
        <w:gridCol w:w="6528"/>
      </w:tblGrid>
      <w:tr w:rsidR="00134D6F" w:rsidRPr="003C0ED0" w:rsidTr="00134D6F">
        <w:trPr>
          <w:trHeight w:hRule="exact" w:val="81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12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Возраст</w:t>
            </w:r>
          </w:p>
          <w:p w:rsidR="00134D6F" w:rsidRPr="003C0ED0" w:rsidRDefault="00134D6F" w:rsidP="00134D6F">
            <w:pPr>
              <w:spacing w:before="120"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воспитанников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326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Характеристики возрастных особенностей развития детей</w:t>
            </w:r>
          </w:p>
        </w:tc>
      </w:tr>
      <w:tr w:rsidR="00134D6F" w:rsidRPr="003C0ED0" w:rsidTr="00134D6F">
        <w:trPr>
          <w:trHeight w:hRule="exact" w:val="412"/>
        </w:trPr>
        <w:tc>
          <w:tcPr>
            <w:tcW w:w="96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Ранний возраст</w:t>
            </w:r>
          </w:p>
        </w:tc>
      </w:tr>
      <w:tr w:rsidR="00134D6F" w:rsidRPr="003C0ED0" w:rsidTr="00134D6F">
        <w:trPr>
          <w:trHeight w:hRule="exact" w:val="4784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3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1-3 года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widowControl w:val="0"/>
              <w:numPr>
                <w:ilvl w:val="0"/>
                <w:numId w:val="1"/>
              </w:numPr>
              <w:tabs>
                <w:tab w:val="left" w:pos="725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 xml:space="preserve">мышление у детей носит </w:t>
            </w:r>
            <w:proofErr w:type="spellStart"/>
            <w:r w:rsidRPr="003C0ED0">
              <w:rPr>
                <w:rStyle w:val="21"/>
                <w:rFonts w:eastAsiaTheme="minorHAnsi"/>
              </w:rPr>
              <w:t>наглядно</w:t>
            </w:r>
            <w:r w:rsidRPr="003C0ED0">
              <w:rPr>
                <w:rStyle w:val="21"/>
                <w:rFonts w:eastAsiaTheme="minorHAnsi"/>
              </w:rPr>
              <w:softHyphen/>
              <w:t>действенный</w:t>
            </w:r>
            <w:proofErr w:type="spellEnd"/>
            <w:r w:rsidRPr="003C0ED0">
              <w:rPr>
                <w:rStyle w:val="21"/>
                <w:rFonts w:eastAsiaTheme="minorHAnsi"/>
              </w:rPr>
              <w:t xml:space="preserve"> характер, познание окружающего мира происходит в процессе предметных манипуляций;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1"/>
              </w:numPr>
              <w:tabs>
                <w:tab w:val="left" w:pos="504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формируются представления о цвете, форме, размере предметов, речевые навыки;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1"/>
              </w:numPr>
              <w:tabs>
                <w:tab w:val="left" w:pos="653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формируются навыки самообслуживания, культурно-гигиенические навыки;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1"/>
              </w:numPr>
              <w:tabs>
                <w:tab w:val="left" w:pos="619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дети стремятся имитировать действия с различными орудиями труда и инструментами, способны переносить действия с одного предмета на другой, что стимулирует участие малыша в игре и приводит к появлению функции замещения одного предмета другим.</w:t>
            </w:r>
          </w:p>
        </w:tc>
      </w:tr>
      <w:tr w:rsidR="00134D6F" w:rsidRPr="003C0ED0" w:rsidTr="00134D6F">
        <w:trPr>
          <w:trHeight w:hRule="exact" w:val="416"/>
        </w:trPr>
        <w:tc>
          <w:tcPr>
            <w:tcW w:w="96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34D6F" w:rsidRPr="003C0ED0" w:rsidRDefault="00134D6F" w:rsidP="00134D6F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Дошкольный возраст</w:t>
            </w:r>
          </w:p>
        </w:tc>
      </w:tr>
      <w:tr w:rsidR="00134D6F" w:rsidRPr="003C0ED0" w:rsidTr="00134D6F">
        <w:trPr>
          <w:trHeight w:hRule="exact" w:val="3109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lastRenderedPageBreak/>
              <w:t>3 - 4 года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widowControl w:val="0"/>
              <w:numPr>
                <w:ilvl w:val="0"/>
                <w:numId w:val="2"/>
              </w:numPr>
              <w:tabs>
                <w:tab w:val="left" w:pos="461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мышление носит наглядно-образный характер (от манипулирования объектами ребенок способен перейти к манипулированию представлениями и образами);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2"/>
              </w:numPr>
              <w:tabs>
                <w:tab w:val="left" w:pos="883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сфера познавательной деятельности сосредоточена на реальном предметном мире, непосредственно окружающем ребенка, чтобы освоить материал, дети должны практически действовать;</w:t>
            </w:r>
          </w:p>
        </w:tc>
      </w:tr>
      <w:tr w:rsidR="00134D6F" w:rsidRPr="003C0ED0" w:rsidTr="00134D6F">
        <w:trPr>
          <w:trHeight w:hRule="exact" w:val="421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360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4 - 5 лет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widowControl w:val="0"/>
              <w:numPr>
                <w:ilvl w:val="0"/>
                <w:numId w:val="3"/>
              </w:numPr>
              <w:tabs>
                <w:tab w:val="left" w:pos="1397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 xml:space="preserve">совершенствуется способность классифицировать предметы, находить простейшие закономерности в построении упорядоченного </w:t>
            </w:r>
            <w:proofErr w:type="gramStart"/>
            <w:r w:rsidRPr="003C0ED0">
              <w:rPr>
                <w:rStyle w:val="21"/>
                <w:rFonts w:eastAsiaTheme="minorHAnsi"/>
              </w:rPr>
              <w:t>ряда(</w:t>
            </w:r>
            <w:proofErr w:type="gramEnd"/>
            <w:r w:rsidRPr="003C0ED0">
              <w:rPr>
                <w:rStyle w:val="21"/>
                <w:rFonts w:eastAsiaTheme="minorHAnsi"/>
              </w:rPr>
              <w:t>по размеру, цвету, форме);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3"/>
              </w:numPr>
              <w:tabs>
                <w:tab w:val="left" w:pos="490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развивается знаково-символическая функция, активно осваивается операция счёта в пределах первого десятка, развиваются и совершенствуются представления о пространстве и времени;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3"/>
              </w:numPr>
              <w:tabs>
                <w:tab w:val="left" w:pos="758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речь детей обретает интонационную выразительность, возникает ролевой диалог, способность воспринимать и воображать на основе словесного описания различные события;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2"/>
              </w:numPr>
              <w:tabs>
                <w:tab w:val="left" w:pos="461"/>
              </w:tabs>
              <w:suppressAutoHyphens/>
              <w:spacing w:after="0" w:line="322" w:lineRule="exact"/>
              <w:ind w:firstLine="340"/>
              <w:jc w:val="both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сюжеты игр отражают собственный опыт.</w:t>
            </w:r>
          </w:p>
        </w:tc>
      </w:tr>
      <w:tr w:rsidR="00134D6F" w:rsidRPr="003C0ED0" w:rsidTr="00134D6F">
        <w:trPr>
          <w:trHeight w:hRule="exact" w:val="421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F418AD" w:rsidP="00134D6F">
            <w:pPr>
              <w:spacing w:after="0" w:line="280" w:lineRule="exact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>
              <w:rPr>
                <w:rStyle w:val="21"/>
                <w:rFonts w:eastAsiaTheme="minorHAnsi"/>
              </w:rPr>
              <w:t>5 - 6</w:t>
            </w:r>
            <w:r w:rsidR="00134D6F" w:rsidRPr="003C0ED0">
              <w:rPr>
                <w:rStyle w:val="21"/>
                <w:rFonts w:eastAsiaTheme="minorHAnsi"/>
              </w:rPr>
              <w:t xml:space="preserve"> лет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widowControl w:val="0"/>
              <w:numPr>
                <w:ilvl w:val="0"/>
                <w:numId w:val="4"/>
              </w:numPr>
              <w:tabs>
                <w:tab w:val="left" w:pos="470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у детей появляется произвольность основных психических процессов: способность целенаправленно управлять своим поведением, восприятием;</w:t>
            </w:r>
          </w:p>
          <w:p w:rsidR="00134D6F" w:rsidRPr="003C0ED0" w:rsidRDefault="00134D6F" w:rsidP="00134D6F">
            <w:pPr>
              <w:widowControl w:val="0"/>
              <w:tabs>
                <w:tab w:val="num" w:pos="0"/>
                <w:tab w:val="left" w:pos="1397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вниманием, памятью, формируется монологическая речь,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4"/>
              </w:numPr>
              <w:tabs>
                <w:tab w:val="left" w:pos="504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происходит осмысление и осознание многих закономерностей окружающей жизни, законов, регулирующих поведение людей в социуме;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4"/>
              </w:numPr>
              <w:tabs>
                <w:tab w:val="left" w:pos="917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активно совершенствуется техника выполнения основных движений;</w:t>
            </w:r>
          </w:p>
          <w:p w:rsidR="00134D6F" w:rsidRPr="003C0ED0" w:rsidRDefault="00134D6F" w:rsidP="00134D6F">
            <w:pPr>
              <w:widowControl w:val="0"/>
              <w:tabs>
                <w:tab w:val="num" w:pos="0"/>
                <w:tab w:val="left" w:pos="1397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в играх детей присутствует полноценный развернутый сюжет, протяженный во времени.</w:t>
            </w:r>
          </w:p>
        </w:tc>
      </w:tr>
      <w:tr w:rsidR="00134D6F" w:rsidRPr="003C0ED0" w:rsidTr="00134D6F">
        <w:trPr>
          <w:trHeight w:hRule="exact" w:val="421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spacing w:after="0" w:line="280" w:lineRule="exact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lastRenderedPageBreak/>
              <w:t>6 - 7 лет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4D6F" w:rsidRPr="003C0ED0" w:rsidRDefault="00134D6F" w:rsidP="00134D6F">
            <w:pPr>
              <w:widowControl w:val="0"/>
              <w:numPr>
                <w:ilvl w:val="0"/>
                <w:numId w:val="5"/>
              </w:numPr>
              <w:tabs>
                <w:tab w:val="left" w:pos="499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у детей формируется способность адекватно оценивать результат собственной деятельности, видеть и исправлять недостатки;</w:t>
            </w:r>
          </w:p>
          <w:p w:rsidR="00134D6F" w:rsidRPr="003C0ED0" w:rsidRDefault="00134D6F" w:rsidP="00134D6F">
            <w:pPr>
              <w:widowControl w:val="0"/>
              <w:numPr>
                <w:ilvl w:val="0"/>
                <w:numId w:val="5"/>
              </w:numPr>
              <w:tabs>
                <w:tab w:val="left" w:pos="850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мышление отличается способностью удерживать в представлении цепочку взаимосвязанных событий, формируются представления об изменениях признаков предметов, их количества, оперировать в уме;</w:t>
            </w:r>
          </w:p>
          <w:p w:rsidR="00134D6F" w:rsidRPr="003C0ED0" w:rsidRDefault="00134D6F" w:rsidP="00134D6F">
            <w:pPr>
              <w:widowControl w:val="0"/>
              <w:tabs>
                <w:tab w:val="num" w:pos="0"/>
                <w:tab w:val="left" w:pos="1397"/>
              </w:tabs>
              <w:suppressAutoHyphens/>
              <w:spacing w:after="0" w:line="322" w:lineRule="exact"/>
              <w:ind w:firstLine="3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3C0ED0">
              <w:rPr>
                <w:rStyle w:val="21"/>
                <w:rFonts w:eastAsiaTheme="minorHAnsi"/>
              </w:rPr>
              <w:t>- формируется первичный целостный образ мира, отражающий основные его закономерности;</w:t>
            </w:r>
            <w:r w:rsidRPr="003C0ED0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 xml:space="preserve"> формируется готовность к обучению в школе: мотивационная, познавательная, волевая, коммуникативная.</w:t>
            </w:r>
          </w:p>
        </w:tc>
      </w:tr>
    </w:tbl>
    <w:p w:rsidR="00134D6F" w:rsidRPr="003C0ED0" w:rsidRDefault="00134D6F" w:rsidP="00134D6F">
      <w:pPr>
        <w:rPr>
          <w:rFonts w:ascii="Times New Roman" w:hAnsi="Times New Roman" w:cs="Times New Roman"/>
          <w:sz w:val="28"/>
          <w:szCs w:val="28"/>
        </w:rPr>
      </w:pPr>
    </w:p>
    <w:p w:rsidR="00134D6F" w:rsidRPr="003C0ED0" w:rsidRDefault="00134D6F" w:rsidP="00134D6F">
      <w:pPr>
        <w:rPr>
          <w:rFonts w:ascii="Times New Roman" w:hAnsi="Times New Roman" w:cs="Times New Roman"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 xml:space="preserve">1.6.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Возрастные особенности детей дошкольного возраста (от 3 до 7 лет)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Дошкольный возраст наиболее благоприятен для приобретения жизненно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важных знаний, умений и навыков. Именно в это время накладываются основы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будущего здоровья, работоспособности человека, его психическое здоровье.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Дошкольный возраст (3 – 7 лет) характеризуется значительной динамикой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показателей, которыми характеризуется физическое и двигательное развитие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ребёнка. Быстрыми темпами идёт рост скелета и мышечной массы. Особенности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психики детей этого возраста обуславливают целесообразность коротких по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времени, но часто повторяющихся занятий разнообразного, преимущественно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игрового содержания. Недопустимы перегрузки организма, связанные с силовым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напряжением и общим утомлением. В то же время необходимо отметить, что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развитие выраженного утомления у ребёнка маловероятно, т.е. он не в состоянии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противодействовать развивающемуся чувству усталости и прекращает тренировку.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 младшем дошкольном возрасте (3 – 4 года) создаются условия для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освоения ребёнком многих видов простейших движений, действий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закаливающих процедур.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 5 – 6 лет (старший дошкольный возраст) идёт освоение новых видов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физических упражнений, повышаем уровень физических способностей,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стимулируем участие в коллективных играх и соревнований со сверстниками.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Закаливание становится привычным элементом режима дня. Следует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учитывать, что в дошкольном возрасте для высшей нервной деятельности ещё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lastRenderedPageBreak/>
        <w:t>характерна неустойчивость основных нервных процессов. Поэтому не следует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рассчитывать на прочное освоение ребёнком этого возраста сложных двигательных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умений и действий. Однако, следует уделять особое внимание освоению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совершенствованию новых видов движений – пальцев рук и кисти, ловкости.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Ловкость развивается при перемещениях со сменой направления ходьбы и бега,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упражнениях с предметами, особенно с мячом, игре с кубиками и пластилином.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 xml:space="preserve">Следует </w:t>
      </w:r>
      <w:proofErr w:type="gramStart"/>
      <w:r w:rsidRPr="003C0ED0">
        <w:rPr>
          <w:rFonts w:ascii="Times New Roman" w:hAnsi="Times New Roman" w:cs="Times New Roman"/>
          <w:sz w:val="28"/>
          <w:szCs w:val="28"/>
        </w:rPr>
        <w:t>учесть</w:t>
      </w:r>
      <w:proofErr w:type="gramEnd"/>
      <w:r w:rsidRPr="003C0ED0">
        <w:rPr>
          <w:rFonts w:ascii="Times New Roman" w:hAnsi="Times New Roman" w:cs="Times New Roman"/>
          <w:sz w:val="28"/>
          <w:szCs w:val="28"/>
        </w:rPr>
        <w:t xml:space="preserve"> что 5-й год жизни является критическим для многих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параметров физического здоровья ребёнка. В этот период отмечается ослабление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некоторых звеньев мышечной системы и суставных связок. Следствием этого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могут быть нарушения осанки, плоскостопие, искривление нижних конечностей,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уплощение грудной клетки или её деформация, выпуклый и отвислый живот. Всё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это затрудняет дыхание. Правильно организованная физическая активность детей,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регулярные и правильно построенные занятия физическими упражнениями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способны предотвратить развитие этих нарушений.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 6-м году жизни всё большее внимание следует уделять на фоне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равностороннего физического совершенствования специальному развитию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отдельных физических качеств и способностей. Главная задача в этот период –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заложить прочный фундамент для интенсификации физического воспитания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последующие годы. Отличие этого периода от предыдущего заключается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усилении акцента на развитие физических качеств – преимущественно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выносливости и быстроты. Однако это не является самоцелью.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Задача таких занятий состоит, прежде всего, в подготовке организма ребёнка,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управлении движениями и их энергетическим обеспечением, а также в подготовке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психики к предстоящему в недалёком будущем значительному повышению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умственных и физических нагрузок в связи с началом обучения в школе.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Что касается силовых качеств, то речь лишь идёт о воспитании способности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проявлять незначительные по величине напряжения в течении достаточно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длительного времени и точно дозировать мышечные усилия. Не следует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предлагать ребёнку упражнения с отягощениями, за исключением метаний. В то же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время масса метаемых снарядов не должна превышать 100 – 150 г.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Общий физический потенциал 6-летнего ребёнка возрастает настолько, что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программу занятий можно включать упражнения на выносливость; пробежки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трусцой по 5 – 7 минут, длительные прогулки, ходьбу на лыжах, катание на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велосипеде. Общее время составляет 30 – 35 минут.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 моменту поступления в школу ребёнок должен обладать определённым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lastRenderedPageBreak/>
        <w:t>уровнем развития двигательных качеств и навыков, которые являются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соматической основой «школьной зрелости», поскольку они базируются на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определённом фундаменте физиологических резервов функций. Показатели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физической подготовленности по сути являются показателями «физической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зрелости» для поступления детей в школу.</w:t>
      </w:r>
    </w:p>
    <w:p w:rsidR="00134D6F" w:rsidRPr="003C0ED0" w:rsidRDefault="00075651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 xml:space="preserve">1.1.7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(целевые ориентиры)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ребенок интересуется окружающими предметами и активно действует с ними;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эмоционально вовлечен в действия с игрушками и другими предметами, стремится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проявлять настойчивость в достижении результата своих действий;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владеет активной и пассивной речью, включённой в общение; может обращаться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 вопросами и просьбами, понимает речь взрослых; знает названия окружающих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предметов и игрушек;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стремится к общению со взрослыми и активно подражает им в движениях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действиях; появляются игры, в которых ребенок воспроизводит действия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взрослого;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проявляет интерес к сверстникам; наблюдает за их действиями и подражает им;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ребенок обладает интересом к стихам, песням и сказкам, рассматриванию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картинки, стремится двигаться под музыку; проявляет эмоциональный отклик на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различные произведения культуры и искусства;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у ребёнка развита крупная моторика, он стремится осваивать различные виды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движения (бег, лазанье, перешагивание).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Целевые ориентиры на этапе завершения дошкольного образования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ребёнок овладевает основными культурными способами деятельности, проявляет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инициативу и самостоятельность в разных видах деятельности – игре, общении,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конструировании и т.д.; способен выбирать себе род занятий, участников по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совместной деятельности;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-ребёнок обладает установкой положительного отношения к миру, другим людям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и самому себе, обладает чувством собственного достоинства; активно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взаимодействует со сверстниками и взрослыми, участвует в совместных играх.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Способен договариваться, учитывать интересы и чувства других,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сопереживать неудачам и радоваться успехам других, адекватно проявляет свои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чувства, в том числе чувство веры в себя, старается разрешать конфликты;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lastRenderedPageBreak/>
        <w:t>- ребёнок обладает развитым воображением, которое реализуется в разных видах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деятельности, и, прежде всего, в игре; ребёнок владеет разными формами и видами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игры, различает условную и реальную ситуации, умеет подчиняться разным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правилам и социальным нормам;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ребёнок достаточно хорошо владеет устной речью, может выражать свои мысли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желания, может использовать речь для выражения своих мыслей, чувств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желаний, построения речевого высказывания в ситуации общения, может выделять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звуки в словах, у ребёнка складываются предпосылки грамотности;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у ребёнка развита крупная и мелкая моторика; он подвижен, вынослив, владеет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основными движениями, может контролировать свои движения и управлять ими;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ребёнок способен к волевым усилиям, может следовать социальным нормам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поведения и правилам в разных видах деятельности, во взаимоотношениях со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взрослыми и сверстниками, может соблюдать правила безопасного поведения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личной гигиены;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ребёнок проявляет любознательность, задаёт вопросы взрослым и сверстникам,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интересуется причинно-следственными связями, пытается самостоятельно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придумывать объяснения явлениям природы и поступкам людей; склонен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наблюдать, экспериментировать. Обладает начальными знаниями о себе, о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природном и социальном мире, в котором он живёт; знаком с произведениями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детской литературы, обладает элементарными представлениями из области живой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природы, естествознания, математики, истории и т.п.; ребёнок способен к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принятию собственных решений, опираясь на свои знания и умения в различных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видах деятельности.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Результаты освоения Программы формулируются в соответствии с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(ФГОС) через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раскрытие образовательной области « Физическое развитие» в каждый возрастной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период освоения Программы по направлениям физического развития детей.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Планируемые результаты: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C0ED0">
        <w:rPr>
          <w:rFonts w:ascii="Times New Roman" w:hAnsi="Times New Roman" w:cs="Times New Roman"/>
          <w:i/>
          <w:iCs/>
          <w:sz w:val="28"/>
          <w:szCs w:val="28"/>
        </w:rPr>
        <w:t>3-4года: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Умеет ходить прямо, не шаркая ногами, сохраняя заданное воспитателем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направление.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Умеет бегать, сохраняя равновесие, изменяя направление, темп бега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соответствии с указаниями воспитателя.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lastRenderedPageBreak/>
        <w:t> Сохраняет равновесие при ходьбе и беге по ограниченной плоскости,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при перешагивании через предметы.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Может ползать на четвереньках, лазать по лесенке-стремянке.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Энергично отталкивается в прыжках на двух ногах, прыгает в длину с места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не менее чем на 30 см.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Может катать мяч в заданном направлении с расстояния 1,5 м, бросать мяч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двумя руками от груди, из-за головы; метать предметы правой и левой рукой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 расстояние не менее 3 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C0ED0">
        <w:rPr>
          <w:rFonts w:ascii="Times New Roman" w:hAnsi="Times New Roman" w:cs="Times New Roman"/>
          <w:i/>
          <w:iCs/>
          <w:sz w:val="28"/>
          <w:szCs w:val="28"/>
        </w:rPr>
        <w:t>4-5 лет: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Принимает правильное исходное положение при метании; может метать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предметы разными способами правой и левой рукой; отбивает мяч о землю (пол)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не менее 5 раз подряд.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Может ловить мяч кистями рук с расстояния до 1,5 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Умеет строиться в колонну по одному, парами, в круг, шеренгу.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Ориентируется __________в пространстве, находит левую и правую стороны.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Выполняет упражнения, демонстрируя выразительность, грациозность,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пластичность движений.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C0ED0">
        <w:rPr>
          <w:rFonts w:ascii="Times New Roman" w:hAnsi="Times New Roman" w:cs="Times New Roman"/>
          <w:i/>
          <w:iCs/>
          <w:sz w:val="28"/>
          <w:szCs w:val="28"/>
        </w:rPr>
        <w:t>5-7 лет</w:t>
      </w:r>
    </w:p>
    <w:p w:rsidR="00134D6F" w:rsidRPr="003C0ED0" w:rsidRDefault="00075651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Умеет ходить и бегать легко, ритмично, сохраняя правильную осанку,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направление и темп.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Умеет лазать по гимнастической стенке (высота 2,5 м) с изменением темпа.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Может прыгать на мягкое покрытие (высота 20 см), прыгать в обозначенное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место с высоты 30 см, прыгать в длину с места (не менее 80 см), с разбега (не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менее 100 см), в высоту с разбега (не менее 40 см), прыгать через короткую и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длинную скакалку.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Умеет метать предметы правой и левой рукой на расстояние 5-9 м, в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вертикальную и горизонтальную цель с расстояния 3-4 м, сочетать замах с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броском, бросать мяч вверх, о землю и ловить его одной рукой, отбивать мяч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 месте не менее 10 раз, в ходьбе (расстояние 6 м). Владеет школой мяча.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Выполняет упражнения на статическое и динамическое равновесие.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Умеет перестраиваться в колонну по трое, четверо; равняться, размыкаться в</w:t>
      </w:r>
      <w:r w:rsidR="00075651">
        <w:rPr>
          <w:rFonts w:ascii="Times New Roman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hAnsi="Times New Roman" w:cs="Times New Roman"/>
          <w:sz w:val="28"/>
          <w:szCs w:val="28"/>
        </w:rPr>
        <w:t>колонне, шеренге; выполнять повороты направо, налево, кругом.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Умеет кататься на самокате.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Участвует в упражнениях с элементами спортивных игр: городки,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бадминтон, футбол, хоккей.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 xml:space="preserve">1.1.8.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Часть, формируемая участниками образовательного процесса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Планируемые результаты освоения программы: </w:t>
      </w:r>
      <w:r w:rsidRPr="003C0ED0">
        <w:rPr>
          <w:rFonts w:ascii="Times New Roman" w:hAnsi="Times New Roman" w:cs="Times New Roman"/>
          <w:sz w:val="28"/>
          <w:szCs w:val="28"/>
        </w:rPr>
        <w:t>вошли следующие разделы:     I. Дополнительная образовательная деятельность</w:t>
      </w:r>
    </w:p>
    <w:p w:rsidR="00134D6F" w:rsidRPr="003C0ED0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II. Работа с одаренными детьми</w:t>
      </w:r>
    </w:p>
    <w:p w:rsidR="00134D6F" w:rsidRDefault="00134D6F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651" w:rsidRPr="003C0ED0" w:rsidRDefault="00075651" w:rsidP="00134D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4D6F" w:rsidRPr="003C0ED0" w:rsidRDefault="00134D6F" w:rsidP="00134D6F">
      <w:pPr>
        <w:pStyle w:val="60"/>
        <w:numPr>
          <w:ilvl w:val="0"/>
          <w:numId w:val="7"/>
        </w:numPr>
        <w:shd w:val="clear" w:color="auto" w:fill="auto"/>
        <w:tabs>
          <w:tab w:val="left" w:pos="272"/>
        </w:tabs>
      </w:pPr>
      <w:r w:rsidRPr="003C0ED0">
        <w:lastRenderedPageBreak/>
        <w:t>Дополнительная образовательная деятельность.</w:t>
      </w:r>
    </w:p>
    <w:p w:rsidR="00134D6F" w:rsidRPr="003C0ED0" w:rsidRDefault="00134D6F" w:rsidP="00134D6F">
      <w:pPr>
        <w:pStyle w:val="60"/>
        <w:shd w:val="clear" w:color="auto" w:fill="auto"/>
      </w:pPr>
      <w:r w:rsidRPr="003C0ED0">
        <w:t>Физкультурно-оздоровительный кружок «</w:t>
      </w:r>
      <w:proofErr w:type="spellStart"/>
      <w:r w:rsidRPr="003C0ED0">
        <w:t>Здоровячок</w:t>
      </w:r>
      <w:proofErr w:type="spellEnd"/>
      <w:r w:rsidRPr="003C0ED0">
        <w:t>».</w:t>
      </w:r>
    </w:p>
    <w:p w:rsidR="00134D6F" w:rsidRPr="003C0ED0" w:rsidRDefault="00134D6F" w:rsidP="00134D6F">
      <w:pPr>
        <w:pStyle w:val="60"/>
        <w:shd w:val="clear" w:color="auto" w:fill="auto"/>
        <w:ind w:left="940" w:right="160"/>
      </w:pPr>
      <w:r w:rsidRPr="003C0ED0">
        <w:t>На организацию данной работы отводится 36 часов. Проводится в виде групповых зан</w:t>
      </w:r>
      <w:r w:rsidR="00AD6F69">
        <w:t>ятий 1 раз в неделю по средам</w:t>
      </w:r>
      <w:r w:rsidRPr="003C0ED0">
        <w:t xml:space="preserve"> с 15</w:t>
      </w:r>
      <w:r w:rsidRPr="003C0ED0">
        <w:rPr>
          <w:vertAlign w:val="superscript"/>
        </w:rPr>
        <w:t>40</w:t>
      </w:r>
      <w:r w:rsidRPr="003C0ED0">
        <w:t xml:space="preserve"> - 16 </w:t>
      </w:r>
    </w:p>
    <w:p w:rsidR="00134D6F" w:rsidRPr="003C0ED0" w:rsidRDefault="00134D6F" w:rsidP="00134D6F">
      <w:pPr>
        <w:pStyle w:val="60"/>
        <w:shd w:val="clear" w:color="auto" w:fill="auto"/>
        <w:ind w:left="940"/>
      </w:pPr>
      <w:r w:rsidRPr="003C0ED0">
        <w:t xml:space="preserve">Кружок посещают </w:t>
      </w:r>
      <w:r w:rsidR="00213EA8">
        <w:t>5</w:t>
      </w:r>
      <w:r w:rsidRPr="003C0ED0">
        <w:t>детей средне - старшей группы.</w:t>
      </w:r>
    </w:p>
    <w:p w:rsidR="00C75454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ab/>
      </w:r>
      <w:r w:rsidR="00C75454">
        <w:rPr>
          <w:rFonts w:ascii="Times New Roman" w:hAnsi="Times New Roman" w:cs="Times New Roman"/>
          <w:sz w:val="28"/>
          <w:szCs w:val="28"/>
        </w:rPr>
        <w:t>1.Агеев Николай-5 лет.</w:t>
      </w:r>
    </w:p>
    <w:p w:rsidR="00C75454" w:rsidRDefault="00C75454" w:rsidP="00C7545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2.Алиев Али-5 лет.</w:t>
      </w:r>
    </w:p>
    <w:p w:rsidR="00C75454" w:rsidRDefault="00C75454" w:rsidP="00C7545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3.Лобанов Кирилл-5 лет.</w:t>
      </w:r>
    </w:p>
    <w:p w:rsidR="00C75454" w:rsidRDefault="00C75454" w:rsidP="00C7545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4.Малыхина Ксения-5 лет.</w:t>
      </w:r>
    </w:p>
    <w:p w:rsidR="00C75454" w:rsidRDefault="00C75454" w:rsidP="00C7545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5.Медведев Захар-5 лет.</w:t>
      </w:r>
    </w:p>
    <w:p w:rsidR="00C75454" w:rsidRDefault="00C75454" w:rsidP="002C10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C0ED0">
        <w:rPr>
          <w:rFonts w:ascii="Times New Roman" w:hAnsi="Times New Roman" w:cs="Times New Roman"/>
          <w:b/>
          <w:sz w:val="28"/>
          <w:szCs w:val="28"/>
        </w:rPr>
        <w:t>.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Содержательный раздел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2.1. Формы, способы, методы и средства реализации Программы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Формы организации физического воспитания в ДОУ представляют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оздоровительно-образовательный комплекс, в основе которого находятся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физкультурная организованная деятельность, физкультурно-оздоровительные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мероприятия, повседневная работа по физическому воспитанию.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2.1.1. Модель образовательного процесса по реализации образовательной</w:t>
      </w:r>
    </w:p>
    <w:p w:rsidR="002C10F4" w:rsidRPr="003C0ED0" w:rsidRDefault="002C10F4" w:rsidP="002C10F4">
      <w:pPr>
        <w:tabs>
          <w:tab w:val="left" w:pos="2265"/>
        </w:tabs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области«</w:t>
      </w:r>
      <w:proofErr w:type="gramEnd"/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Физическое развитие</w:t>
      </w: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386"/>
        <w:tblW w:w="106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6"/>
        <w:gridCol w:w="2833"/>
        <w:gridCol w:w="2413"/>
        <w:gridCol w:w="2424"/>
      </w:tblGrid>
      <w:tr w:rsidR="002C10F4" w:rsidRPr="003C0ED0" w:rsidTr="002C10F4">
        <w:trPr>
          <w:trHeight w:hRule="exact" w:val="994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НОД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ОД в ходе режимных моментов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Самостоятельная</w:t>
            </w:r>
          </w:p>
          <w:p w:rsidR="002C10F4" w:rsidRPr="003C0ED0" w:rsidRDefault="002C10F4" w:rsidP="002C10F4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деятельность</w:t>
            </w:r>
          </w:p>
          <w:p w:rsidR="002C10F4" w:rsidRPr="003C0ED0" w:rsidRDefault="002C10F4" w:rsidP="002C10F4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детей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Взаимодействие с семьями воспитанников</w:t>
            </w:r>
          </w:p>
        </w:tc>
      </w:tr>
      <w:tr w:rsidR="002C10F4" w:rsidRPr="003C0ED0" w:rsidTr="002C10F4">
        <w:trPr>
          <w:trHeight w:hRule="exact" w:val="370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непосредственно-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утренняя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спортивные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физкультурные</w:t>
            </w:r>
          </w:p>
        </w:tc>
      </w:tr>
      <w:tr w:rsidR="002C10F4" w:rsidRPr="003C0ED0" w:rsidTr="002C10F4">
        <w:trPr>
          <w:trHeight w:hRule="exact" w:val="341"/>
        </w:trPr>
        <w:tc>
          <w:tcPr>
            <w:tcW w:w="2986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образовательная</w:t>
            </w:r>
          </w:p>
        </w:tc>
        <w:tc>
          <w:tcPr>
            <w:tcW w:w="2833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гимнастика;</w:t>
            </w:r>
          </w:p>
        </w:tc>
        <w:tc>
          <w:tcPr>
            <w:tcW w:w="2413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игры;</w:t>
            </w:r>
          </w:p>
        </w:tc>
        <w:tc>
          <w:tcPr>
            <w:tcW w:w="24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досуги;</w:t>
            </w:r>
          </w:p>
        </w:tc>
      </w:tr>
      <w:tr w:rsidR="002C10F4" w:rsidRPr="003C0ED0" w:rsidTr="002C10F4">
        <w:trPr>
          <w:trHeight w:hRule="exact" w:val="298"/>
        </w:trPr>
        <w:tc>
          <w:tcPr>
            <w:tcW w:w="2986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деятельность</w:t>
            </w:r>
          </w:p>
        </w:tc>
        <w:tc>
          <w:tcPr>
            <w:tcW w:w="2833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День здоровья;</w:t>
            </w:r>
          </w:p>
        </w:tc>
        <w:tc>
          <w:tcPr>
            <w:tcW w:w="2413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подвижные</w:t>
            </w:r>
          </w:p>
        </w:tc>
        <w:tc>
          <w:tcPr>
            <w:tcW w:w="24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спортивные</w:t>
            </w:r>
          </w:p>
        </w:tc>
      </w:tr>
      <w:tr w:rsidR="002C10F4" w:rsidRPr="003C0ED0" w:rsidTr="002C10F4">
        <w:trPr>
          <w:trHeight w:hRule="exact" w:val="322"/>
        </w:trPr>
        <w:tc>
          <w:tcPr>
            <w:tcW w:w="2986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(физическая</w:t>
            </w:r>
          </w:p>
        </w:tc>
        <w:tc>
          <w:tcPr>
            <w:tcW w:w="2833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«Неделя здоровья»;</w:t>
            </w:r>
          </w:p>
        </w:tc>
        <w:tc>
          <w:tcPr>
            <w:tcW w:w="2413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игры;</w:t>
            </w:r>
          </w:p>
        </w:tc>
        <w:tc>
          <w:tcPr>
            <w:tcW w:w="24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праздники;</w:t>
            </w:r>
          </w:p>
        </w:tc>
      </w:tr>
      <w:tr w:rsidR="002C10F4" w:rsidRPr="003C0ED0" w:rsidTr="002C10F4">
        <w:trPr>
          <w:trHeight w:hRule="exact" w:val="346"/>
        </w:trPr>
        <w:tc>
          <w:tcPr>
            <w:tcW w:w="2986" w:type="dxa"/>
            <w:tcBorders>
              <w:left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культура);</w:t>
            </w:r>
          </w:p>
        </w:tc>
        <w:tc>
          <w:tcPr>
            <w:tcW w:w="2833" w:type="dxa"/>
            <w:tcBorders>
              <w:left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игровые</w:t>
            </w:r>
          </w:p>
        </w:tc>
        <w:tc>
          <w:tcPr>
            <w:tcW w:w="2413" w:type="dxa"/>
            <w:tcBorders>
              <w:left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игровые</w:t>
            </w:r>
          </w:p>
        </w:tc>
        <w:tc>
          <w:tcPr>
            <w:tcW w:w="24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«Неделя</w:t>
            </w:r>
          </w:p>
        </w:tc>
      </w:tr>
      <w:tr w:rsidR="002C10F4" w:rsidRPr="003C0ED0" w:rsidTr="002C10F4">
        <w:trPr>
          <w:trHeight w:hRule="exact" w:val="322"/>
        </w:trPr>
        <w:tc>
          <w:tcPr>
            <w:tcW w:w="2986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спортивные игры;</w:t>
            </w:r>
          </w:p>
        </w:tc>
        <w:tc>
          <w:tcPr>
            <w:tcW w:w="2833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упражнения;</w:t>
            </w:r>
          </w:p>
        </w:tc>
        <w:tc>
          <w:tcPr>
            <w:tcW w:w="2413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упражнения.</w:t>
            </w:r>
          </w:p>
        </w:tc>
        <w:tc>
          <w:tcPr>
            <w:tcW w:w="24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здоровья»;</w:t>
            </w:r>
          </w:p>
        </w:tc>
      </w:tr>
      <w:tr w:rsidR="002C10F4" w:rsidRPr="003C0ED0" w:rsidTr="002C10F4">
        <w:trPr>
          <w:trHeight w:hRule="exact" w:val="2950"/>
        </w:trPr>
        <w:tc>
          <w:tcPr>
            <w:tcW w:w="29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widowControl w:val="0"/>
              <w:numPr>
                <w:ilvl w:val="0"/>
                <w:numId w:val="8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подвижные игры;</w:t>
            </w:r>
          </w:p>
          <w:p w:rsidR="002C10F4" w:rsidRPr="003C0ED0" w:rsidRDefault="002C10F4" w:rsidP="002C10F4">
            <w:pPr>
              <w:widowControl w:val="0"/>
              <w:numPr>
                <w:ilvl w:val="0"/>
                <w:numId w:val="8"/>
              </w:numPr>
              <w:tabs>
                <w:tab w:val="left" w:pos="163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«Неделя здоровья»;</w:t>
            </w:r>
          </w:p>
          <w:p w:rsidR="002C10F4" w:rsidRPr="003C0ED0" w:rsidRDefault="002C10F4" w:rsidP="002C10F4">
            <w:pPr>
              <w:widowControl w:val="0"/>
              <w:numPr>
                <w:ilvl w:val="0"/>
                <w:numId w:val="8"/>
              </w:numPr>
              <w:tabs>
                <w:tab w:val="left" w:pos="163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проектная деятельность;</w:t>
            </w:r>
          </w:p>
          <w:p w:rsidR="002C10F4" w:rsidRPr="003C0ED0" w:rsidRDefault="002C10F4" w:rsidP="002C10F4">
            <w:pPr>
              <w:widowControl w:val="0"/>
              <w:numPr>
                <w:ilvl w:val="0"/>
                <w:numId w:val="8"/>
              </w:numPr>
              <w:tabs>
                <w:tab w:val="left" w:pos="163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беседы;</w:t>
            </w:r>
          </w:p>
          <w:p w:rsidR="002C10F4" w:rsidRPr="003C0ED0" w:rsidRDefault="002C10F4" w:rsidP="002C10F4">
            <w:pPr>
              <w:widowControl w:val="0"/>
              <w:numPr>
                <w:ilvl w:val="0"/>
                <w:numId w:val="8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чтение;</w:t>
            </w:r>
          </w:p>
          <w:p w:rsidR="002C10F4" w:rsidRPr="003C0ED0" w:rsidRDefault="002C10F4" w:rsidP="002C10F4">
            <w:pPr>
              <w:widowControl w:val="0"/>
              <w:numPr>
                <w:ilvl w:val="0"/>
                <w:numId w:val="8"/>
              </w:numPr>
              <w:tabs>
                <w:tab w:val="left" w:pos="163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рассматривание, просмотр фильмов</w:t>
            </w:r>
          </w:p>
        </w:tc>
        <w:tc>
          <w:tcPr>
            <w:tcW w:w="28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widowControl w:val="0"/>
              <w:numPr>
                <w:ilvl w:val="0"/>
                <w:numId w:val="9"/>
              </w:numPr>
              <w:tabs>
                <w:tab w:val="left" w:pos="154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закаливание;</w:t>
            </w:r>
          </w:p>
          <w:p w:rsidR="002C10F4" w:rsidRPr="003C0ED0" w:rsidRDefault="002C10F4" w:rsidP="002C10F4">
            <w:pPr>
              <w:widowControl w:val="0"/>
              <w:numPr>
                <w:ilvl w:val="0"/>
                <w:numId w:val="9"/>
              </w:numPr>
              <w:tabs>
                <w:tab w:val="left" w:pos="16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бодрящая гимнастика;</w:t>
            </w:r>
          </w:p>
          <w:p w:rsidR="002C10F4" w:rsidRPr="003C0ED0" w:rsidRDefault="002C10F4" w:rsidP="002C10F4">
            <w:pPr>
              <w:widowControl w:val="0"/>
              <w:numPr>
                <w:ilvl w:val="0"/>
                <w:numId w:val="9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прогулка.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походы.</w:t>
            </w:r>
          </w:p>
        </w:tc>
      </w:tr>
    </w:tbl>
    <w:p w:rsidR="002C10F4" w:rsidRPr="003C0ED0" w:rsidRDefault="002C10F4" w:rsidP="002C10F4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 xml:space="preserve">2.1.2.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Объём образовательной нагрузки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Рабочая программа предполагает проведение образовательной деятельности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по физической культуре 3 раза в неделю в каждой возрастной группе, начиная со</w:t>
      </w:r>
    </w:p>
    <w:p w:rsidR="002C10F4" w:rsidRPr="003C0ED0" w:rsidRDefault="002C10F4" w:rsidP="002C10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lastRenderedPageBreak/>
        <w:t>старшей группы, 1 занятие проводится на воздухе, в соответствии с требованиями</w:t>
      </w:r>
    </w:p>
    <w:p w:rsidR="002C10F4" w:rsidRPr="003C0ED0" w:rsidRDefault="002C10F4" w:rsidP="002C10F4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СанПиНа 2.4.1.3049-13.</w:t>
      </w:r>
    </w:p>
    <w:p w:rsidR="002C10F4" w:rsidRPr="003C0ED0" w:rsidRDefault="002C10F4" w:rsidP="002C10F4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10F4" w:rsidRPr="003C0ED0" w:rsidRDefault="002C10F4" w:rsidP="002C10F4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324"/>
        <w:tblW w:w="102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77"/>
        <w:gridCol w:w="2933"/>
      </w:tblGrid>
      <w:tr w:rsidR="002C10F4" w:rsidRPr="003C0ED0" w:rsidTr="002C10F4">
        <w:trPr>
          <w:trHeight w:hRule="exact" w:val="715"/>
        </w:trPr>
        <w:tc>
          <w:tcPr>
            <w:tcW w:w="72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10F4" w:rsidRPr="003C0ED0" w:rsidRDefault="002C10F4" w:rsidP="002C1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Длительность занятия</w:t>
            </w:r>
          </w:p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(мин)</w:t>
            </w:r>
          </w:p>
        </w:tc>
      </w:tr>
      <w:tr w:rsidR="002C10F4" w:rsidRPr="003C0ED0" w:rsidTr="002C10F4">
        <w:trPr>
          <w:trHeight w:hRule="exact" w:val="509"/>
        </w:trPr>
        <w:tc>
          <w:tcPr>
            <w:tcW w:w="72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Группа раннего возраста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10F4" w:rsidRPr="003C0ED0" w:rsidRDefault="002C10F4" w:rsidP="002C10F4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10</w:t>
            </w:r>
          </w:p>
        </w:tc>
      </w:tr>
      <w:tr w:rsidR="002C10F4" w:rsidRPr="003C0ED0" w:rsidTr="002C10F4">
        <w:trPr>
          <w:trHeight w:hRule="exact" w:val="509"/>
        </w:trPr>
        <w:tc>
          <w:tcPr>
            <w:tcW w:w="72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Младший возраст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15</w:t>
            </w:r>
          </w:p>
        </w:tc>
      </w:tr>
      <w:tr w:rsidR="002C10F4" w:rsidRPr="003C0ED0" w:rsidTr="002C10F4">
        <w:trPr>
          <w:trHeight w:hRule="exact" w:val="341"/>
        </w:trPr>
        <w:tc>
          <w:tcPr>
            <w:tcW w:w="72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Средний возраст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20</w:t>
            </w:r>
          </w:p>
        </w:tc>
      </w:tr>
      <w:tr w:rsidR="002C10F4" w:rsidRPr="003C0ED0" w:rsidTr="002C10F4">
        <w:trPr>
          <w:trHeight w:hRule="exact" w:val="360"/>
        </w:trPr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Старший возраст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C10F4" w:rsidRPr="003C0ED0" w:rsidRDefault="002C10F4" w:rsidP="002C10F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25</w:t>
            </w:r>
          </w:p>
        </w:tc>
      </w:tr>
    </w:tbl>
    <w:p w:rsidR="002C10F4" w:rsidRPr="003C0ED0" w:rsidRDefault="00F418AD" w:rsidP="002C10F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Подготовительный</w:t>
      </w:r>
      <w:r w:rsidR="00863850">
        <w:rPr>
          <w:rFonts w:ascii="Times New Roman" w:hAnsi="Times New Roman" w:cs="Times New Roman"/>
          <w:sz w:val="28"/>
          <w:szCs w:val="28"/>
        </w:rPr>
        <w:t xml:space="preserve">  возраст</w:t>
      </w:r>
      <w:proofErr w:type="gramEnd"/>
      <w:r w:rsidR="00863850">
        <w:rPr>
          <w:rFonts w:ascii="Times New Roman" w:hAnsi="Times New Roman" w:cs="Times New Roman"/>
          <w:sz w:val="28"/>
          <w:szCs w:val="28"/>
        </w:rPr>
        <w:t xml:space="preserve"> 30</w:t>
      </w:r>
    </w:p>
    <w:p w:rsidR="000F1E47" w:rsidRPr="003C0ED0" w:rsidRDefault="000F1E47" w:rsidP="000F1E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2.1.</w:t>
      </w:r>
      <w:proofErr w:type="gramStart"/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3.Утренняя</w:t>
      </w:r>
      <w:proofErr w:type="gramEnd"/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гимнастика</w:t>
      </w:r>
    </w:p>
    <w:p w:rsidR="000F1E47" w:rsidRPr="003C0ED0" w:rsidRDefault="000F1E47" w:rsidP="000F1E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Утренняя гимнастика проводится ежедневно под музыкальное сопровождение.</w:t>
      </w:r>
    </w:p>
    <w:p w:rsidR="000F1E47" w:rsidRPr="003C0ED0" w:rsidRDefault="000F1E47" w:rsidP="000F1E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Средняя гр.-6-8 мин.</w:t>
      </w:r>
    </w:p>
    <w:p w:rsidR="000F1E47" w:rsidRPr="003C0ED0" w:rsidRDefault="000F1E47" w:rsidP="000F1E47">
      <w:pPr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Старшая гр. - 8-10 минут.</w:t>
      </w:r>
    </w:p>
    <w:p w:rsidR="000F1E47" w:rsidRPr="003C0ED0" w:rsidRDefault="000F1E47" w:rsidP="00674709">
      <w:pPr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2.1.4. Физкультурные праздники, развлечения</w:t>
      </w:r>
    </w:p>
    <w:tbl>
      <w:tblPr>
        <w:tblpPr w:leftFromText="180" w:rightFromText="180" w:vertAnchor="text" w:horzAnchor="margin" w:tblpXSpec="center" w:tblpY="549"/>
        <w:tblW w:w="10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0"/>
        <w:gridCol w:w="2755"/>
        <w:gridCol w:w="2314"/>
        <w:gridCol w:w="379"/>
        <w:gridCol w:w="2034"/>
        <w:gridCol w:w="1949"/>
      </w:tblGrid>
      <w:tr w:rsidR="000F1E47" w:rsidRPr="003C0ED0" w:rsidTr="000F1E47">
        <w:trPr>
          <w:trHeight w:hRule="exact" w:val="662"/>
        </w:trPr>
        <w:tc>
          <w:tcPr>
            <w:tcW w:w="10181" w:type="dxa"/>
            <w:gridSpan w:val="6"/>
            <w:shd w:val="clear" w:color="auto" w:fill="FFFFFF"/>
            <w:vAlign w:val="center"/>
          </w:tcPr>
          <w:p w:rsidR="000F1E47" w:rsidRPr="003C0ED0" w:rsidRDefault="000F1E47" w:rsidP="000F1E47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>Спортивные праздники и развлечения</w:t>
            </w:r>
          </w:p>
        </w:tc>
      </w:tr>
      <w:tr w:rsidR="000F1E47" w:rsidRPr="003C0ED0" w:rsidTr="000F1E47">
        <w:trPr>
          <w:trHeight w:hRule="exact" w:val="662"/>
        </w:trPr>
        <w:tc>
          <w:tcPr>
            <w:tcW w:w="750" w:type="dxa"/>
            <w:shd w:val="clear" w:color="auto" w:fill="FFFFFF"/>
            <w:vAlign w:val="center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1.</w:t>
            </w:r>
          </w:p>
        </w:tc>
        <w:tc>
          <w:tcPr>
            <w:tcW w:w="2755" w:type="dxa"/>
            <w:shd w:val="clear" w:color="auto" w:fill="FFFFFF"/>
          </w:tcPr>
          <w:p w:rsidR="000F1E47" w:rsidRPr="003C0ED0" w:rsidRDefault="000F1E47" w:rsidP="000F1E47">
            <w:pPr>
              <w:spacing w:after="0" w:line="322" w:lineRule="exact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«Сильные, смелые, ловкие»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Сентябрь</w:t>
            </w:r>
          </w:p>
        </w:tc>
        <w:tc>
          <w:tcPr>
            <w:tcW w:w="3983" w:type="dxa"/>
            <w:gridSpan w:val="2"/>
            <w:shd w:val="clear" w:color="auto" w:fill="FFFFFF"/>
          </w:tcPr>
          <w:p w:rsidR="000F1E47" w:rsidRPr="003C0ED0" w:rsidRDefault="000F1E47" w:rsidP="000F1E47">
            <w:pPr>
              <w:spacing w:after="0" w:line="322" w:lineRule="exact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Инструктор по ФК, воспитатели</w:t>
            </w:r>
          </w:p>
        </w:tc>
      </w:tr>
      <w:tr w:rsidR="000F1E47" w:rsidRPr="003C0ED0" w:rsidTr="000F1E47">
        <w:trPr>
          <w:trHeight w:hRule="exact" w:val="662"/>
        </w:trPr>
        <w:tc>
          <w:tcPr>
            <w:tcW w:w="750" w:type="dxa"/>
            <w:shd w:val="clear" w:color="auto" w:fill="FFFFFF"/>
            <w:vAlign w:val="center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</w:t>
            </w:r>
          </w:p>
        </w:tc>
        <w:tc>
          <w:tcPr>
            <w:tcW w:w="2755" w:type="dxa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«Неделя здоровья»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Ноябрь</w:t>
            </w:r>
          </w:p>
        </w:tc>
        <w:tc>
          <w:tcPr>
            <w:tcW w:w="3983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Инструктор по ФК, воспитатели</w:t>
            </w:r>
          </w:p>
        </w:tc>
      </w:tr>
      <w:tr w:rsidR="000F1E47" w:rsidRPr="003C0ED0" w:rsidTr="000F1E47">
        <w:trPr>
          <w:trHeight w:hRule="exact" w:val="667"/>
        </w:trPr>
        <w:tc>
          <w:tcPr>
            <w:tcW w:w="750" w:type="dxa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3.</w:t>
            </w:r>
          </w:p>
        </w:tc>
        <w:tc>
          <w:tcPr>
            <w:tcW w:w="2755" w:type="dxa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«Зимние забавы»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Январь</w:t>
            </w:r>
          </w:p>
        </w:tc>
        <w:tc>
          <w:tcPr>
            <w:tcW w:w="3983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Инструктор по ФК, воспитатели</w:t>
            </w:r>
          </w:p>
        </w:tc>
      </w:tr>
      <w:tr w:rsidR="000F1E47" w:rsidRPr="003C0ED0" w:rsidTr="000F1E47">
        <w:trPr>
          <w:trHeight w:hRule="exact" w:val="662"/>
        </w:trPr>
        <w:tc>
          <w:tcPr>
            <w:tcW w:w="750" w:type="dxa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4.</w:t>
            </w:r>
          </w:p>
        </w:tc>
        <w:tc>
          <w:tcPr>
            <w:tcW w:w="2755" w:type="dxa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32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«Всемирный День здоровья»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7 апреля</w:t>
            </w:r>
          </w:p>
        </w:tc>
        <w:tc>
          <w:tcPr>
            <w:tcW w:w="3983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Инструктор по ФК, воспитатели</w:t>
            </w:r>
          </w:p>
        </w:tc>
      </w:tr>
      <w:tr w:rsidR="000F1E47" w:rsidRPr="003C0ED0" w:rsidTr="000F1E47">
        <w:trPr>
          <w:trHeight w:hRule="exact" w:val="662"/>
        </w:trPr>
        <w:tc>
          <w:tcPr>
            <w:tcW w:w="750" w:type="dxa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5.</w:t>
            </w:r>
          </w:p>
        </w:tc>
        <w:tc>
          <w:tcPr>
            <w:tcW w:w="2755" w:type="dxa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«Здравствуй, лето!»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 июня</w:t>
            </w:r>
          </w:p>
        </w:tc>
        <w:tc>
          <w:tcPr>
            <w:tcW w:w="3983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Инструктор по ФК, воспитатели</w:t>
            </w:r>
          </w:p>
        </w:tc>
      </w:tr>
      <w:tr w:rsidR="000F1E47" w:rsidRPr="003C0ED0" w:rsidTr="000F1E47">
        <w:trPr>
          <w:trHeight w:hRule="exact" w:val="429"/>
        </w:trPr>
        <w:tc>
          <w:tcPr>
            <w:tcW w:w="750" w:type="dxa"/>
            <w:shd w:val="clear" w:color="auto" w:fill="FFFFFF"/>
          </w:tcPr>
          <w:p w:rsidR="000F1E47" w:rsidRPr="003C0ED0" w:rsidRDefault="000F1E47" w:rsidP="000F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1" w:type="dxa"/>
            <w:gridSpan w:val="5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Традиционные мероприятия</w:t>
            </w:r>
          </w:p>
        </w:tc>
      </w:tr>
      <w:tr w:rsidR="000F1E47" w:rsidRPr="003C0ED0" w:rsidTr="000F1E47">
        <w:trPr>
          <w:trHeight w:hRule="exact" w:val="341"/>
        </w:trPr>
        <w:tc>
          <w:tcPr>
            <w:tcW w:w="750" w:type="dxa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</w:t>
            </w:r>
          </w:p>
        </w:tc>
        <w:tc>
          <w:tcPr>
            <w:tcW w:w="5069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«Спартакиада»</w:t>
            </w:r>
          </w:p>
        </w:tc>
        <w:tc>
          <w:tcPr>
            <w:tcW w:w="2413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март</w:t>
            </w:r>
          </w:p>
        </w:tc>
        <w:tc>
          <w:tcPr>
            <w:tcW w:w="1949" w:type="dxa"/>
            <w:shd w:val="clear" w:color="auto" w:fill="FFFFFF"/>
          </w:tcPr>
          <w:p w:rsidR="000F1E47" w:rsidRPr="003C0ED0" w:rsidRDefault="000F1E47" w:rsidP="000F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E47" w:rsidRPr="003C0ED0" w:rsidTr="000F1E47">
        <w:trPr>
          <w:trHeight w:hRule="exact" w:val="341"/>
        </w:trPr>
        <w:tc>
          <w:tcPr>
            <w:tcW w:w="750" w:type="dxa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</w:t>
            </w:r>
          </w:p>
        </w:tc>
        <w:tc>
          <w:tcPr>
            <w:tcW w:w="5069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Физкультурные досуги и развлечения.</w:t>
            </w:r>
          </w:p>
        </w:tc>
        <w:tc>
          <w:tcPr>
            <w:tcW w:w="2413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 раз в месяц</w:t>
            </w:r>
          </w:p>
        </w:tc>
        <w:tc>
          <w:tcPr>
            <w:tcW w:w="1949" w:type="dxa"/>
            <w:shd w:val="clear" w:color="auto" w:fill="FFFFFF"/>
          </w:tcPr>
          <w:p w:rsidR="000F1E47" w:rsidRPr="003C0ED0" w:rsidRDefault="000F1E47" w:rsidP="000F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E47" w:rsidRPr="003C0ED0" w:rsidTr="000F1E47">
        <w:trPr>
          <w:trHeight w:hRule="exact" w:val="341"/>
        </w:trPr>
        <w:tc>
          <w:tcPr>
            <w:tcW w:w="750" w:type="dxa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3.</w:t>
            </w:r>
          </w:p>
        </w:tc>
        <w:tc>
          <w:tcPr>
            <w:tcW w:w="5069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Дни здоровья</w:t>
            </w:r>
          </w:p>
        </w:tc>
        <w:tc>
          <w:tcPr>
            <w:tcW w:w="2413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 раз в квартал</w:t>
            </w:r>
          </w:p>
        </w:tc>
        <w:tc>
          <w:tcPr>
            <w:tcW w:w="1949" w:type="dxa"/>
            <w:shd w:val="clear" w:color="auto" w:fill="FFFFFF"/>
          </w:tcPr>
          <w:p w:rsidR="000F1E47" w:rsidRPr="003C0ED0" w:rsidRDefault="000F1E47" w:rsidP="000F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E47" w:rsidRPr="003C0ED0" w:rsidTr="000F1E47">
        <w:trPr>
          <w:trHeight w:hRule="exact" w:val="346"/>
        </w:trPr>
        <w:tc>
          <w:tcPr>
            <w:tcW w:w="750" w:type="dxa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4.</w:t>
            </w:r>
          </w:p>
        </w:tc>
        <w:tc>
          <w:tcPr>
            <w:tcW w:w="5069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Спортивные праздники</w:t>
            </w:r>
          </w:p>
        </w:tc>
        <w:tc>
          <w:tcPr>
            <w:tcW w:w="2413" w:type="dxa"/>
            <w:gridSpan w:val="2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 раза в год</w:t>
            </w:r>
          </w:p>
        </w:tc>
        <w:tc>
          <w:tcPr>
            <w:tcW w:w="1949" w:type="dxa"/>
            <w:shd w:val="clear" w:color="auto" w:fill="FFFFFF"/>
          </w:tcPr>
          <w:p w:rsidR="000F1E47" w:rsidRPr="003C0ED0" w:rsidRDefault="000F1E47" w:rsidP="000F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E47" w:rsidRPr="003C0ED0" w:rsidTr="000F1E47">
        <w:trPr>
          <w:trHeight w:hRule="exact" w:val="998"/>
        </w:trPr>
        <w:tc>
          <w:tcPr>
            <w:tcW w:w="750" w:type="dxa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lastRenderedPageBreak/>
              <w:t>5.</w:t>
            </w:r>
          </w:p>
        </w:tc>
        <w:tc>
          <w:tcPr>
            <w:tcW w:w="5069" w:type="dxa"/>
            <w:gridSpan w:val="2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Мероприятия совместно с родителями</w:t>
            </w:r>
          </w:p>
        </w:tc>
        <w:tc>
          <w:tcPr>
            <w:tcW w:w="2413" w:type="dxa"/>
            <w:gridSpan w:val="2"/>
            <w:shd w:val="clear" w:color="auto" w:fill="FFFFFF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 раз в месяц</w:t>
            </w:r>
          </w:p>
        </w:tc>
        <w:tc>
          <w:tcPr>
            <w:tcW w:w="1949" w:type="dxa"/>
            <w:shd w:val="clear" w:color="auto" w:fill="FFFFFF"/>
          </w:tcPr>
          <w:p w:rsidR="000F1E47" w:rsidRPr="003C0ED0" w:rsidRDefault="000F1E47" w:rsidP="000F1E47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 отдельному</w:t>
            </w:r>
          </w:p>
          <w:p w:rsidR="000F1E47" w:rsidRPr="003C0ED0" w:rsidRDefault="000F1E47" w:rsidP="000F1E47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плану</w:t>
            </w:r>
          </w:p>
        </w:tc>
      </w:tr>
    </w:tbl>
    <w:p w:rsidR="00674709" w:rsidRPr="003C0ED0" w:rsidRDefault="006747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74709" w:rsidRPr="003C0ED0" w:rsidRDefault="006747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1E47" w:rsidRPr="003C0ED0" w:rsidRDefault="000F1E47">
      <w:pPr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 xml:space="preserve">2.1.5.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Средства реализации Программы</w:t>
      </w:r>
    </w:p>
    <w:tbl>
      <w:tblPr>
        <w:tblpPr w:leftFromText="180" w:rightFromText="180" w:vertAnchor="text" w:horzAnchor="margin" w:tblpXSpec="center" w:tblpY="608"/>
        <w:tblW w:w="10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8"/>
        <w:gridCol w:w="3685"/>
        <w:gridCol w:w="3702"/>
      </w:tblGrid>
      <w:tr w:rsidR="000F1E47" w:rsidRPr="003C0ED0" w:rsidTr="00277524">
        <w:trPr>
          <w:trHeight w:hRule="exact" w:val="572"/>
        </w:trPr>
        <w:tc>
          <w:tcPr>
            <w:tcW w:w="2938" w:type="dxa"/>
            <w:shd w:val="clear" w:color="auto" w:fill="FFFFFF"/>
            <w:vAlign w:val="bottom"/>
          </w:tcPr>
          <w:p w:rsidR="000F1E47" w:rsidRPr="003C0ED0" w:rsidRDefault="000F1E47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Гигиенические</w:t>
            </w:r>
            <w:r w:rsidR="00277524" w:rsidRPr="003C0ED0">
              <w:rPr>
                <w:rStyle w:val="23"/>
                <w:rFonts w:eastAsiaTheme="minorHAnsi"/>
              </w:rPr>
              <w:t xml:space="preserve">  факторы</w:t>
            </w:r>
          </w:p>
        </w:tc>
        <w:tc>
          <w:tcPr>
            <w:tcW w:w="3685" w:type="dxa"/>
            <w:shd w:val="clear" w:color="auto" w:fill="FFFFFF"/>
            <w:vAlign w:val="bottom"/>
          </w:tcPr>
          <w:p w:rsidR="000F1E47" w:rsidRPr="003C0ED0" w:rsidRDefault="000F1E47" w:rsidP="000F1E47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Естественные силы</w:t>
            </w:r>
            <w:r w:rsidR="00277524" w:rsidRPr="003C0ED0">
              <w:rPr>
                <w:rStyle w:val="23"/>
                <w:rFonts w:eastAsiaTheme="minorHAnsi"/>
              </w:rPr>
              <w:t xml:space="preserve"> природы</w:t>
            </w:r>
          </w:p>
        </w:tc>
        <w:tc>
          <w:tcPr>
            <w:tcW w:w="3702" w:type="dxa"/>
            <w:shd w:val="clear" w:color="auto" w:fill="FFFFFF"/>
          </w:tcPr>
          <w:p w:rsidR="000F1E47" w:rsidRPr="003C0ED0" w:rsidRDefault="000F1E47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Физические</w:t>
            </w:r>
            <w:r w:rsidR="00277524" w:rsidRPr="003C0ED0">
              <w:rPr>
                <w:rStyle w:val="23"/>
                <w:rFonts w:eastAsiaTheme="minorHAnsi"/>
              </w:rPr>
              <w:t xml:space="preserve"> упражнения</w:t>
            </w:r>
          </w:p>
        </w:tc>
      </w:tr>
      <w:tr w:rsidR="00277524" w:rsidRPr="003C0ED0" w:rsidTr="00277524">
        <w:trPr>
          <w:trHeight w:val="5799"/>
        </w:trPr>
        <w:tc>
          <w:tcPr>
            <w:tcW w:w="2938" w:type="dxa"/>
            <w:shd w:val="clear" w:color="auto" w:fill="FFFFFF"/>
          </w:tcPr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(режим занятий, отдыха, сна и питания, гигиена помещения,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площадки, одежды,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обуви, физкультурного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инвентаря и пр.),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которые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способствуют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нормальной работе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всех органов и систем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 повышают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эффективность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воздействия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физических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упражнений на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организм.</w:t>
            </w:r>
          </w:p>
        </w:tc>
        <w:tc>
          <w:tcPr>
            <w:tcW w:w="3685" w:type="dxa"/>
            <w:shd w:val="clear" w:color="auto" w:fill="FFFFFF"/>
          </w:tcPr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(солнце, воздух,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вода), которые формируют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положительную мотивацию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детей к осуществлению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двигательной активности,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повышают адаптационные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резервы и функциональные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возможности организма,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увеличивает эффект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закаливания и усиливает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эффективность влияния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физических упражнений на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организм ребенка.</w:t>
            </w:r>
          </w:p>
        </w:tc>
        <w:tc>
          <w:tcPr>
            <w:tcW w:w="3702" w:type="dxa"/>
            <w:shd w:val="clear" w:color="auto" w:fill="FFFFFF"/>
          </w:tcPr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которые обеспечивают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удовлетворение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естественной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биологической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потребности детей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в движении,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способствуют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формированию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двигательных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умений и навыков,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физических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качеств, развитию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способности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оценивать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качество</w:t>
            </w:r>
            <w:r w:rsidR="00B845FF" w:rsidRPr="003C0ED0">
              <w:rPr>
                <w:rStyle w:val="21"/>
                <w:rFonts w:eastAsiaTheme="minorHAnsi"/>
              </w:rPr>
              <w:t xml:space="preserve"> </w:t>
            </w:r>
            <w:r w:rsidRPr="003C0ED0">
              <w:rPr>
                <w:rStyle w:val="21"/>
                <w:rFonts w:eastAsiaTheme="minorHAnsi"/>
              </w:rPr>
              <w:t>выполняемых</w:t>
            </w:r>
          </w:p>
          <w:p w:rsidR="00277524" w:rsidRPr="003C0ED0" w:rsidRDefault="00277524" w:rsidP="00277524">
            <w:pPr>
              <w:spacing w:after="0" w:line="280" w:lineRule="exact"/>
              <w:rPr>
                <w:rStyle w:val="21"/>
                <w:rFonts w:eastAsiaTheme="minorHAnsi"/>
              </w:rPr>
            </w:pPr>
            <w:r w:rsidRPr="003C0ED0">
              <w:rPr>
                <w:rStyle w:val="21"/>
                <w:rFonts w:eastAsiaTheme="minorHAnsi"/>
              </w:rPr>
              <w:t>движений.</w:t>
            </w:r>
          </w:p>
          <w:p w:rsidR="00277524" w:rsidRPr="003C0ED0" w:rsidRDefault="00277524" w:rsidP="00277524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45FF" w:rsidRPr="003C0ED0" w:rsidRDefault="00B845FF" w:rsidP="00B845FF">
      <w:pPr>
        <w:rPr>
          <w:rFonts w:ascii="Times New Roman" w:hAnsi="Times New Roman" w:cs="Times New Roman"/>
          <w:sz w:val="28"/>
          <w:szCs w:val="28"/>
        </w:rPr>
      </w:pPr>
    </w:p>
    <w:p w:rsidR="00B845FF" w:rsidRPr="003C0ED0" w:rsidRDefault="00B845FF" w:rsidP="00B845F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ab/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2.1.6. Методы физического развития</w:t>
      </w:r>
    </w:p>
    <w:tbl>
      <w:tblPr>
        <w:tblpPr w:leftFromText="180" w:rightFromText="180" w:vertAnchor="text" w:horzAnchor="margin" w:tblpXSpec="center" w:tblpY="433"/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44"/>
        <w:gridCol w:w="3254"/>
        <w:gridCol w:w="3414"/>
      </w:tblGrid>
      <w:tr w:rsidR="00674709" w:rsidRPr="003C0ED0" w:rsidTr="00674709">
        <w:trPr>
          <w:trHeight w:val="4541"/>
        </w:trPr>
        <w:tc>
          <w:tcPr>
            <w:tcW w:w="3444" w:type="dxa"/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Style w:val="24"/>
                <w:rFonts w:eastAsiaTheme="minorHAnsi"/>
                <w:b/>
              </w:rPr>
            </w:pPr>
            <w:r w:rsidRPr="003C0ED0">
              <w:rPr>
                <w:rStyle w:val="24"/>
                <w:rFonts w:eastAsiaTheme="minorHAnsi"/>
                <w:b/>
              </w:rPr>
              <w:t xml:space="preserve">Наглядные: 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4"/>
                <w:rFonts w:eastAsiaTheme="minorHAnsi"/>
              </w:rPr>
              <w:t>-</w:t>
            </w:r>
            <w:r w:rsidRPr="003C0ED0">
              <w:rPr>
                <w:rStyle w:val="21"/>
                <w:rFonts w:eastAsiaTheme="minorHAnsi"/>
              </w:rPr>
              <w:t xml:space="preserve"> наглядно - зрительные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приемы (показ техники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выполнения физических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упражнений,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использование наглядных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пособий и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0ED0">
              <w:rPr>
                <w:rStyle w:val="21"/>
                <w:rFonts w:eastAsiaTheme="minorHAnsi"/>
              </w:rPr>
              <w:t>физоборудования</w:t>
            </w:r>
            <w:proofErr w:type="spellEnd"/>
            <w:r w:rsidRPr="003C0ED0">
              <w:rPr>
                <w:rStyle w:val="21"/>
                <w:rFonts w:eastAsiaTheme="minorHAnsi"/>
              </w:rPr>
              <w:t>,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зрительные ориентиры);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0"/>
              </w:numPr>
              <w:tabs>
                <w:tab w:val="left" w:pos="163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наглядно - слуховые приемы (музыка)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0"/>
              </w:numPr>
              <w:tabs>
                <w:tab w:val="left" w:pos="15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тактильно - мышечные приемы</w:t>
            </w:r>
          </w:p>
          <w:p w:rsidR="00674709" w:rsidRPr="003C0ED0" w:rsidRDefault="00674709" w:rsidP="00674709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 xml:space="preserve">(непосредственная </w:t>
            </w: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помощь инструктора)</w:t>
            </w:r>
          </w:p>
        </w:tc>
        <w:tc>
          <w:tcPr>
            <w:tcW w:w="3254" w:type="dxa"/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Style w:val="24"/>
                <w:rFonts w:eastAsiaTheme="minorHAnsi"/>
              </w:rPr>
            </w:pPr>
            <w:r w:rsidRPr="003C0ED0">
              <w:rPr>
                <w:rStyle w:val="24"/>
                <w:rFonts w:eastAsiaTheme="minorHAnsi"/>
                <w:b/>
              </w:rPr>
              <w:t>Словесные: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4"/>
                <w:rFonts w:eastAsiaTheme="minorHAnsi"/>
              </w:rPr>
              <w:t>-</w:t>
            </w:r>
            <w:r w:rsidRPr="003C0ED0">
              <w:rPr>
                <w:rStyle w:val="21"/>
                <w:rFonts w:eastAsiaTheme="minorHAnsi"/>
              </w:rPr>
              <w:t xml:space="preserve"> объяснения, пояснения,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указания;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подача команд,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распоряжений, сигналов;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вопросы к детям и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поиск ответов;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образный сюжетный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рассказ, беседа;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словесная инструкция</w:t>
            </w:r>
          </w:p>
        </w:tc>
        <w:tc>
          <w:tcPr>
            <w:tcW w:w="3414" w:type="dxa"/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Style w:val="24"/>
                <w:rFonts w:eastAsiaTheme="minorHAnsi"/>
                <w:b/>
              </w:rPr>
            </w:pPr>
            <w:r w:rsidRPr="003C0ED0">
              <w:rPr>
                <w:rStyle w:val="24"/>
                <w:rFonts w:eastAsiaTheme="minorHAnsi"/>
                <w:b/>
              </w:rPr>
              <w:t>Практические: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4"/>
                <w:rFonts w:eastAsiaTheme="minorHAnsi"/>
              </w:rPr>
              <w:t>-</w:t>
            </w:r>
            <w:r w:rsidRPr="003C0ED0">
              <w:rPr>
                <w:rStyle w:val="21"/>
                <w:rFonts w:eastAsiaTheme="minorHAnsi"/>
              </w:rPr>
              <w:t xml:space="preserve"> выполнение и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повторение упражнений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без изменения и с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изменениями;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выполнение упражнений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 игровой форме;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- выполнение упражнений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 соревновательной</w:t>
            </w:r>
          </w:p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форме</w:t>
            </w:r>
          </w:p>
        </w:tc>
      </w:tr>
    </w:tbl>
    <w:p w:rsidR="00B845FF" w:rsidRPr="003C0ED0" w:rsidRDefault="00B845FF" w:rsidP="00B845FF">
      <w:pPr>
        <w:rPr>
          <w:rFonts w:ascii="Times New Roman" w:hAnsi="Times New Roman" w:cs="Times New Roman"/>
          <w:sz w:val="28"/>
          <w:szCs w:val="28"/>
        </w:rPr>
      </w:pPr>
    </w:p>
    <w:p w:rsidR="00B845FF" w:rsidRPr="003C0ED0" w:rsidRDefault="00B845FF" w:rsidP="00B845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 xml:space="preserve">2.1.7.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Система физкультурно</w:t>
      </w:r>
      <w:r w:rsidRPr="003C0ED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оздоровительной работы в ДОУ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Цель: Удовлетворять биологическую потребность растущего организма ребёнка в двигательной деятельности, давать возможность ему ощущать радость и удовольствие от умения управлять своим телом.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7252"/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"/>
        <w:gridCol w:w="3322"/>
        <w:gridCol w:w="5742"/>
      </w:tblGrid>
      <w:tr w:rsidR="00674709" w:rsidRPr="003C0ED0" w:rsidTr="00674709">
        <w:trPr>
          <w:trHeight w:hRule="exact" w:val="35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№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Специалисты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Содержание работы</w:t>
            </w:r>
          </w:p>
        </w:tc>
      </w:tr>
      <w:tr w:rsidR="00674709" w:rsidRPr="003C0ED0" w:rsidTr="00674709">
        <w:trPr>
          <w:trHeight w:hRule="exact" w:val="194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1.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Администрация детского сада (заведующая, заместитель заведующей по ВОР)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Материально-техническое и методическое обеспечение воспитательно-образовательного процесса, координация деятельности специалистов планирование и контроль за учебно-воспитательным процессом, диагностика.</w:t>
            </w:r>
          </w:p>
        </w:tc>
      </w:tr>
      <w:tr w:rsidR="00674709" w:rsidRPr="003C0ED0" w:rsidTr="00674709">
        <w:trPr>
          <w:trHeight w:hRule="exact" w:val="1627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2.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Инструктор по физической культуре.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Планирование и проведение физкультурных занятий с учётом групп здоровья и индивидуальных особенностей детей, организация спортивных развлечений, консультирование.</w:t>
            </w:r>
          </w:p>
        </w:tc>
      </w:tr>
      <w:tr w:rsidR="00674709" w:rsidRPr="003C0ED0" w:rsidTr="00674709">
        <w:trPr>
          <w:trHeight w:hRule="exact" w:val="1296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4.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Медицинская сестра.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Учёт детей по группам здоровья, профилактические мероприятия организация питания и контроль, консультирование педагогов и родителей.</w:t>
            </w:r>
          </w:p>
        </w:tc>
      </w:tr>
      <w:tr w:rsidR="00674709" w:rsidRPr="003C0ED0" w:rsidTr="00674709">
        <w:trPr>
          <w:trHeight w:hRule="exact" w:val="131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5.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Воспитатель.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 xml:space="preserve">Планирование и проведение </w:t>
            </w:r>
            <w:proofErr w:type="spellStart"/>
            <w:r w:rsidRPr="003C0ED0">
              <w:rPr>
                <w:rStyle w:val="21"/>
                <w:rFonts w:eastAsiaTheme="minorHAnsi"/>
              </w:rPr>
              <w:t>физкультурно</w:t>
            </w:r>
            <w:r w:rsidRPr="003C0ED0">
              <w:rPr>
                <w:rStyle w:val="21"/>
                <w:rFonts w:eastAsiaTheme="minorHAnsi"/>
              </w:rPr>
              <w:softHyphen/>
              <w:t>оздоровительных</w:t>
            </w:r>
            <w:proofErr w:type="spellEnd"/>
            <w:r w:rsidRPr="003C0ED0">
              <w:rPr>
                <w:rStyle w:val="21"/>
                <w:rFonts w:eastAsiaTheme="minorHAnsi"/>
              </w:rPr>
              <w:t xml:space="preserve"> и профилактических мероприятий в своей возрастной группе в течении дня, консультирование родителей.</w:t>
            </w:r>
          </w:p>
        </w:tc>
      </w:tr>
      <w:tr w:rsidR="00674709" w:rsidRPr="003C0ED0" w:rsidTr="00674709">
        <w:trPr>
          <w:trHeight w:hRule="exact" w:val="1632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6.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Музыкальный</w:t>
            </w:r>
          </w:p>
          <w:p w:rsidR="00674709" w:rsidRPr="003C0ED0" w:rsidRDefault="00674709" w:rsidP="00674709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руководитель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 xml:space="preserve">Планирование и проведение занятий по </w:t>
            </w:r>
            <w:proofErr w:type="spellStart"/>
            <w:r w:rsidRPr="003C0ED0">
              <w:rPr>
                <w:rStyle w:val="21"/>
                <w:rFonts w:eastAsiaTheme="minorHAnsi"/>
              </w:rPr>
              <w:t>логоритмике</w:t>
            </w:r>
            <w:proofErr w:type="spellEnd"/>
            <w:r w:rsidRPr="003C0ED0">
              <w:rPr>
                <w:rStyle w:val="21"/>
                <w:rFonts w:eastAsiaTheme="minorHAnsi"/>
              </w:rPr>
              <w:t>, хореографии, дыхательная гимнастика, релаксация, проведение развлечений по оздоровительной тематике, консультирование педагогов и родителей.</w:t>
            </w:r>
          </w:p>
        </w:tc>
      </w:tr>
    </w:tbl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B845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674709" w:rsidRPr="003C0ED0" w:rsidRDefault="00674709" w:rsidP="00B845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674709" w:rsidRPr="003C0ED0" w:rsidRDefault="00674709" w:rsidP="00B845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B845FF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2.2.Интеграция области «Физическое развитие» с другими образовательными областями</w:t>
      </w:r>
    </w:p>
    <w:tbl>
      <w:tblPr>
        <w:tblpPr w:leftFromText="180" w:rightFromText="180" w:vertAnchor="text" w:horzAnchor="margin" w:tblpXSpec="center" w:tblpY="466"/>
        <w:tblW w:w="1026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7796"/>
      </w:tblGrid>
      <w:tr w:rsidR="00674709" w:rsidRPr="003C0ED0" w:rsidTr="00674709">
        <w:trPr>
          <w:trHeight w:hRule="exact" w:val="2928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Социально</w:t>
            </w:r>
            <w:r w:rsidRPr="003C0ED0">
              <w:rPr>
                <w:rStyle w:val="21"/>
                <w:rFonts w:eastAsiaTheme="minorHAnsi"/>
              </w:rPr>
              <w:softHyphen/>
            </w:r>
          </w:p>
          <w:p w:rsidR="00674709" w:rsidRPr="003C0ED0" w:rsidRDefault="00674709" w:rsidP="00674709">
            <w:pPr>
              <w:spacing w:after="0"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коммуникативное</w:t>
            </w:r>
          </w:p>
          <w:p w:rsidR="00674709" w:rsidRPr="003C0ED0" w:rsidRDefault="00674709" w:rsidP="00674709">
            <w:pPr>
              <w:spacing w:after="0"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widowControl w:val="0"/>
              <w:numPr>
                <w:ilvl w:val="0"/>
                <w:numId w:val="11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приобщение к ценностям физической культуры;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приобщение к элементарным общепринятым нормам и правилам взаимоотношения со сверстниками и взрослыми в совместной двигательной деятельности;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 xml:space="preserve">становление самостоятельности, целенаправленности и </w:t>
            </w:r>
            <w:proofErr w:type="spellStart"/>
            <w:r w:rsidRPr="003C0ED0">
              <w:rPr>
                <w:rStyle w:val="21"/>
                <w:rFonts w:eastAsiaTheme="minorHAnsi"/>
              </w:rPr>
              <w:t>саморегуляции</w:t>
            </w:r>
            <w:proofErr w:type="spellEnd"/>
            <w:r w:rsidRPr="003C0ED0">
              <w:rPr>
                <w:rStyle w:val="21"/>
                <w:rFonts w:eastAsiaTheme="minorHAnsi"/>
              </w:rPr>
              <w:t xml:space="preserve"> собственных двигательных действий;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1"/>
              </w:numPr>
              <w:tabs>
                <w:tab w:val="left" w:pos="16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 социального и эмоционального интеллекта, эмоциональной отзывчивости, сопереживания;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1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игровое общение;</w:t>
            </w:r>
          </w:p>
        </w:tc>
      </w:tr>
      <w:tr w:rsidR="00674709" w:rsidRPr="003C0ED0" w:rsidTr="00674709">
        <w:trPr>
          <w:trHeight w:hRule="exact" w:val="1954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Познавательное</w:t>
            </w:r>
          </w:p>
          <w:p w:rsidR="00674709" w:rsidRPr="003C0ED0" w:rsidRDefault="00674709" w:rsidP="00674709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widowControl w:val="0"/>
              <w:numPr>
                <w:ilvl w:val="0"/>
                <w:numId w:val="12"/>
              </w:numPr>
              <w:tabs>
                <w:tab w:val="left" w:pos="16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формирование первичных представлений о себе, собственных двигательных возможностях и особенностях;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2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новые знания в области физической культуры;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2"/>
              </w:numPr>
              <w:tabs>
                <w:tab w:val="left" w:pos="15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использование познавательных ситуаций, связанных с овладением техники выполнения упражнений;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2"/>
              </w:numPr>
              <w:tabs>
                <w:tab w:val="left" w:pos="154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творческий подход к решению двигательных задач.</w:t>
            </w:r>
          </w:p>
        </w:tc>
      </w:tr>
      <w:tr w:rsidR="00674709" w:rsidRPr="003C0ED0" w:rsidTr="00674709">
        <w:trPr>
          <w:trHeight w:hRule="exact" w:val="3883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Художественно</w:t>
            </w:r>
            <w:r w:rsidRPr="003C0ED0">
              <w:rPr>
                <w:rStyle w:val="21"/>
                <w:rFonts w:eastAsiaTheme="minorHAnsi"/>
              </w:rPr>
              <w:softHyphen/>
            </w:r>
          </w:p>
          <w:p w:rsidR="00674709" w:rsidRPr="003C0ED0" w:rsidRDefault="00674709" w:rsidP="00674709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эстетическое</w:t>
            </w:r>
          </w:p>
          <w:p w:rsidR="00674709" w:rsidRPr="003C0ED0" w:rsidRDefault="00674709" w:rsidP="00674709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 представлений и воображения для освоения двигательных эталонов в творческой форме, моторики для успешного освоения области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3"/>
              </w:numPr>
              <w:tabs>
                <w:tab w:val="left" w:pos="17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формирование интереса и любви к спорту на основе художественных произведений;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3"/>
              </w:numPr>
              <w:tabs>
                <w:tab w:val="left" w:pos="16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обогащение литературными образами организованной двигательной деятельности детей;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3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 музыкально-ритмической деятельности;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3"/>
              </w:numPr>
              <w:tabs>
                <w:tab w:val="left" w:pos="16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 выразительности движений, двигательного творчества;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3"/>
              </w:numPr>
              <w:tabs>
                <w:tab w:val="left" w:pos="15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 воображения на основе основных движений и физических качеств.</w:t>
            </w:r>
          </w:p>
        </w:tc>
      </w:tr>
      <w:tr w:rsidR="00674709" w:rsidRPr="003C0ED0" w:rsidTr="00674709">
        <w:trPr>
          <w:trHeight w:hRule="exact" w:val="1642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4709" w:rsidRPr="003C0ED0" w:rsidRDefault="00674709" w:rsidP="00674709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Речевое развитие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4709" w:rsidRPr="003C0ED0" w:rsidRDefault="00674709" w:rsidP="00674709">
            <w:pPr>
              <w:widowControl w:val="0"/>
              <w:numPr>
                <w:ilvl w:val="0"/>
                <w:numId w:val="14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владение речью как средством общения и культуры;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4"/>
              </w:numPr>
              <w:tabs>
                <w:tab w:val="left" w:pos="163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обогащение активного словаря;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4"/>
              </w:numPr>
              <w:tabs>
                <w:tab w:val="left" w:pos="158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развитие общей и мелкой моторики;</w:t>
            </w:r>
          </w:p>
          <w:p w:rsidR="00674709" w:rsidRPr="003C0ED0" w:rsidRDefault="00674709" w:rsidP="00674709">
            <w:pPr>
              <w:widowControl w:val="0"/>
              <w:numPr>
                <w:ilvl w:val="0"/>
                <w:numId w:val="14"/>
              </w:numPr>
              <w:tabs>
                <w:tab w:val="left" w:pos="16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1"/>
                <w:rFonts w:eastAsiaTheme="minorHAnsi"/>
              </w:rPr>
              <w:t>выработка правильного дыхания для постановки звукопроизношения;</w:t>
            </w:r>
          </w:p>
        </w:tc>
      </w:tr>
    </w:tbl>
    <w:p w:rsidR="00B845FF" w:rsidRPr="003C0ED0" w:rsidRDefault="00B845FF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B845FF">
      <w:pPr>
        <w:rPr>
          <w:rFonts w:ascii="Times New Roman" w:hAnsi="Times New Roman" w:cs="Times New Roman"/>
          <w:sz w:val="28"/>
          <w:szCs w:val="28"/>
        </w:rPr>
      </w:pPr>
    </w:p>
    <w:p w:rsidR="00B845FF" w:rsidRPr="003C0ED0" w:rsidRDefault="00B845FF" w:rsidP="00B845FF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B845FF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2.3. Содержание психолого-педагогической работы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по освоению образовательной </w:t>
      </w:r>
      <w:proofErr w:type="gramStart"/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области«</w:t>
      </w:r>
      <w:proofErr w:type="gramEnd"/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Физическое развитие»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Физическое развитие включает приобретение опыта в следующих видах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деятельности детей: двигательной, в том числе связанной с выполнением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упражнений, направленных на развитие таких физических качеств, как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координация и гибкость; способствующих правильному формированию опорно-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двигательной системы организма, развитию равновесия, координации движения,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крупной и мелкой моторики обеих рук, а также с правильным, не наносящим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ущерба организму, выполнением основных движений (ходьба, бег, мягкие прыжки,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повороты в обе стороны), формирование начальных представлений о некоторых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видах спорта, овладение подвижными играми с правилами; становление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целенаправленности и </w:t>
      </w:r>
      <w:proofErr w:type="spellStart"/>
      <w:r w:rsidRPr="003C0ED0">
        <w:rPr>
          <w:rFonts w:ascii="Times New Roman" w:eastAsia="Times New Roman,Bold" w:hAnsi="Times New Roman" w:cs="Times New Roman"/>
          <w:sz w:val="28"/>
          <w:szCs w:val="28"/>
        </w:rPr>
        <w:t>саморегуляции</w:t>
      </w:r>
      <w:proofErr w:type="spellEnd"/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 в двигательной сфере; становление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ценностей здорового образа жизни, овладение его элементарными нормами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правилами (в питании, двигательном режиме, закаливании, при формировании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полезных привычек и др.).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Основные цели и задачи: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Формирование начальных представлений о здоровом образе жизни.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Формирование у детей начальных представлений о здоровом образе жизни.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Физическая культура.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Сохранение, укрепление и охрана здоровья детей; повышение умственной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физической работоспособности, предупреждение утомления.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Обеспечение гармоничного физического развития, совершенствование умений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навыков в основных видах движений, воспитание красоты, грациозности,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выразительности движений, формирование правильной осанки.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Формирование потребности в ежедневной двигательной деятельности. Развитие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инициативы, самостоятельности и творчества в двигательной активности,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способности к самоконтролю, самооценке при выполнении движений.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Развитие интереса к участию в подвижных и спортивных играх и физических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упражнениях, активности в самостоятельной двигательной деятельности; интереса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и любви к спорту.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2.3.1. Содержание работы по физическому развитию с детьми младшего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возраста 3-4 года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Формирование начальных представлений о здоровом образе жизни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Развивать умение различать и называть органы чувств (глаза, рот, нос, уши), дать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представление об их роли в организме и о том, как их беречь и ухаживать за ними.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Дать представление о полезной и вредной пище; об овощах и фруктах, молочных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продуктах, полезных для здоровья человека.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Формировать представление о том, что утренняя зарядка, игры, физические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упражнения вызывают хорошее настроение; с помощью сна восстанавливаются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силы.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Познакомить детей с упражнениями, укрепляющими различные органы и системы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организма. Дать представление о необходимости закаливания.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Дать представление о ценности здоровья; формировать желание вести здоровый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образ жизни.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Формировать умение сообщать о своем самочувствии взрослым, осознавать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необходимость лечения.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Формировать потребность в соблюдении навыков гигиены и опрятности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повседневной жизни.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Физическая культура.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Продолжать развивать разнообразные виды движений. Учить детей ходить и бегать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свободно, не шаркая ногами, не опуская головы, сохраняя перекрестную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координацию движений рук и ног. Приучать действовать совместно. Учить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строиться в колонну по одному, шеренгу, круг, находить свое место при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построениях.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энергично отталкиваться двумя ногами и правильно приземляться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прыжках с высоты, на месте и с продвижением вперед; принимать правильное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исходное положение в прыжках в длину и высоту с места; в метании мешочков с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песком, мячей диаметром 15–20 см.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Закреплять умение энергично отталкивать мячи при катании, бросании.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Продолжать учить ловить мяч двумя руками одновременно.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Обучать хвату за перекладину во время лазанья. Закреплять умение ползать.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сохранять правильную осанку в положениях сидя, стоя, в движении, при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выполнении упражнений в равновесии.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кататься на санках, садиться на трехколесный велосипед, кататься на нем и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слезать с него.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Учить реагировать на сигналы «беги», «лови», «стой» и др.; выполнять правила в</w:t>
      </w:r>
      <w:r w:rsidR="00075651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подвижных играх.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Развивать самостоятельность и творчество при выполнении физических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упражнений, в подвижных играх.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Подвижные игры.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Развивать активность и творчество детей в процессе двигательной деятельности.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Организовывать игры с правилами.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Поощрять самостоятельные игры с каталками, автомобилями, тележками,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велосипедами, мячами, шарами. Развивать навыки лазанья, ползания; ловкость,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выразительность и красоту движений. Вводить в игры более сложные правила со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сменой видов движений.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Воспитывать у детей умение соблюдать элементарные правила, согласовывать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движения, ориентироваться в пространстве.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Примерный перечень основных движений, спортивных игр и упражнений.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Основные движения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Ходьба.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Ходьба обычная, на носках, с высоким подниманием колена, в колонне по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одному, по два (парами); в разных направлениях: по прямой, по кругу, змейкой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(между предметами), врассыпную. Ходьба с выполнением заданий (с остановкой,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приседанием, поворотом). Ходьба по прямой дорожке (ширина 15-20 см, длина 2-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2,5 м), по доске, гимнастической скамейке, бревну, приставляя пятку одной ноги к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носку другой; ходьба по ребристой доске, с перешагиванием через предметы,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рейки, по лестнице, положенной на пол.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Ходьба по наклонной доске (высота 30-35 см). Медленное кружение в обе стороны.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Бег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. Бег обычный, на носках (подгруппами и всей группой), с одного края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площадки на другой, в колонне по одному, в разных направлениях: по прямой,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извилистой дорожкам (ширина 25-50 см, длина 5-6 м), по кругу, змейкой,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врассыпную; бег с выполнением заданий (останавливаться, убегать от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догоняющего, догонять убегающего, бежать по сигналу в указанное место), бег 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изменением темпа (в медленном темпе в течение 50-60 секунд, в быстром темпе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расстояние 10 м).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Катание, бросание, ловля, метание. Катание мяча (шарика) друг другу, между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предметами, в воротца (ширина 50-60 см). Метание на дальность правой и левой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рукой (к концу года на расстояние 2,5-5 м), в горизонтальную цель двумя руками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снизу, от груди, правой и левой рукой (расстояние 1,5-2 м), в вертикальную цель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(высота центра мишени 1,2 м) правой и левой рукой (расстояние 1-1,5 м). Ловля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мяча, брошенного воспитателем (расстояние 70-100 см). Бросание мяча вверх,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вниз, об пол (землю), ловля его (2-3 раза подряд).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Ползание, лазанье. Ползание на четвереньках по прямой (расстояние 6 м), между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предметами, вокруг них;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под препятствие (высота 50 см), не касаясь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руками пола;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в обруч;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через бревно. Лазанье по лесенке-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стремянке, гимнастической стенке (высота 1,5 м).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Прыжки. Прыжки на двух ногах на месте, с продвижением вперед (расстояние 2-3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м), из кружка в кружок, вокруг предметов, между ними, прыжки с высоты 15-20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см, вверх с места, доставая предмет, подвешенный выше поднятой руки ребенка;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через линию, шнур, через 4-6 линий (поочередно через каждую); через предметы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(высота 5 см); в длину с места через две линии (расстояние между ними 25-30 см);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 длину с места на расстояние не менее 40 см.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Групповые упражнения с переходами. Построение в колонну по одному, шеренгу,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круг; перестроение в колонну по два, врассыпную; размыкание и смыкание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обычным шагом; повороты на месте направо, налево переступанием.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Ритмическая гимнастика. Выполнение разученных ранее общеразвивающих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упражнений и циклических движений под музыку.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Общеразвивающие упражнения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кистей рук, развития и укрепления мышц плечевого пояса.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Поднимать и опускать прямые руки вперед, вверх, в стороны (одновременно,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поочередно</w:t>
      </w:r>
      <w:proofErr w:type="gram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).Перекладывать</w:t>
      </w:r>
      <w:proofErr w:type="gram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предметы из одной руки в другую перед собой, за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спиной, над головой. Хлопать в ладоши перед собой и отводить руки за спину.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Вытягивать руки вперед, в стороны, поворачивать их ладонями вверх, поднимать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опускать кисти, шевелить пальцами.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развития и укрепления мышц спины и гибкости позвоночника.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Передавать мяч друг другу над головой вперед-назад, с поворотом в стороны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(вправо-влево). Из исходного положения сидя: поворачиваться положить предмет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позади себя, повернуться и взять его, наклониться, подтянуть ноги к себе, обхватив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колени руками. Из исходного положения лежа на спине: одновременно поднимать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 опускать ноги, двигать ногами, как при езде на велосипеде. Из исходного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положения лежа на животе: сгибать и разгибать ноги (поочередно и вместе),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поворачиваться со спины на живот и обратно; прогибаться, приподнимая плечи,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разводя руки в стороны.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развития и укрепления мышц брюшного пресса и ног.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Подниматься на носки; поочередно ставить ногу на носок вперед, назад, в сторону.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Приседать, держась за опору и без нее; приседать, вынося руки вперед; приседать,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обхватывая колени руками и наклоняя голову. Поочередно поднимать и опускать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ноги, согнутые в коленях. Сидя захватывать пальцами ног мешочки с песком.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Ходить по палке, валику (диаметр 6-8 см) приставным шагом, опираясь на них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серединой ступни.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Спортивные упражнения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Катание на санках. Катать на санках друг друга; кататься с невысокой горки.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Катание на велосипеде. Кататься на трехколесном велосипеде по прямой, по кругу,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поворотами направо, налево.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Подвижные игры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бегом. «Бегите ко мне!», «Птички и птенчики», «Мыши и кот», «Бегите к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флажку!», «Найди свой цвет», «Трамвай», «Поезд», «Лохматый пес», «Птички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гнездышках».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прыжками. «По ровненькой дорожке», «Поймай комара», «Воробышки и кот»,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«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Скочки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на кочку».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подлезанием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и лазаньем. «Наседка и цыплята», «Мыши в кладовой», «Кролики».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бросанием и ловлей. «Кто бросит дальше мешочек», «Попади в круг», «Сбей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кеглю», «Береги предмет».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 ориентировку в пространстве. «Найди свое место», «Угадай, кто и где кричит»,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«Найди, что спрятано».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2.3.2. Содержание работы по физическому развитию с детьми средний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возраст. 5-6 лет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Формирование начальных представлений о здоровом образе жизни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Продолжать знакомство детей с частями тела и органами чувств человека.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Формировать представление о значении частей тела и органов чувств для жизни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здоровья человека (руки делают много полезных дел; ноги помогают двигаться;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рот говорит, ест; зубы жуют; язык помогает жевать, говорить; кожа чувствует; нос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дышит, улавливает запахи; уши слышат).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Воспитывать потребность в соблюдении режима питания, употреблении в пищу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овощей и фруктов, других полезных продуктов.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Формировать представление о необходимых человеку веществах и витаминах.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Расширять представления о важности для здоровья сна, гигиенических процедур,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движений, закаливания.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Знакомить детей с понятиями «здоровье» и «болезнь».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Развивать умение устанавливать связь между совершаемым действием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состоянием организма, самочувствием («Я чищу зубы —значит, они у меня будут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крепкими и здоровыми», «Я промочил ноги на улице, и у меня начался насморк»).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Формировать умение оказывать себе элементарную помощь при ушибах,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обращаться за помощью к взрослым при заболевании, травме.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Формировать представления о здоровом образе жизни; о значении физических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упражнений для организма человека.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Продолжать знакомить с физическими упражнениями на укрепление различных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органов и систем организма.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Физическая культура.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Формировать правильную осанку.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Развивать и совершенствовать двигательные умения и навыки детей, умение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творчески использовать их в самостоятельной двигательной деятельности.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Закреплять и развивать умение ходить и бегать с согласованными движениями рук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 ног. Учить бегать легко, ритмично, энергично отталкиваясь носком.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ползать, пролезать, подлезать, перелезать через предметы. Учить перелезать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одного пролета гимнастической стенки на другой (вправо, влево).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энергично отталкиваться и правильно приземляться в прыжках на двух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ногах на месте и с продвижением вперед, ориентироваться в пространстве.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прыжках в длину и высоту с места учить сочетать отталкивание со взмахом рук,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при приземлении сохранять равновесие. Учить прыжкам через короткую скакалку.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Закреплять умение принимать правильное исходное положение при метании,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отбивать мяч о землю правой и левой рукой, бросать и ловить его кистями рук (не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прижимая к груди).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кататься на двухколесном велосипеде по прямой, по кругу.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построениям, соблюдению дистанции во время передвижения.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Развивать психофизические качества: быстроту, выносливость, гибкость, ловкость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 др.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выполнять ведущую роль в подвижной игре, осознанно относиться к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выполнению правил игры.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Во всех формах организации двигательной деятельности развивать у детей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организованность, самостоятельность, инициативность, умение поддерживать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дружеские взаимоотношения со сверстниками.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Подвижные игры.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Продолжать развивать активность детей в играх с мячами, скакалками, обручами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т. д.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Развивать быстроту, силу, ловкость, пространственную ориентировку.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Воспитывать самостоятельность и инициативность в организации знакомых игр.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Приучать к выполнению действий по сигналу.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Примерный перечень основных движений, спортивных игр и упражнений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Основные движения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Ходьба. Ходьба обычная, на носках, на пятках, на наружных сторонах стоп, ходьба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высоким подниманием колен, мелким и широким шагом, приставным шагом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сторону (направо и налево). Ходьба в колонне по одному, по двое (парами). Ходьба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 прямой, по кругу, вдоль границ зала, змейкой (между предметами), врассыпную.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Ходьба с выполнением заданий (присесть, изменить положение рук); ходьба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чередовании с бегом, прыжками, изменением направления, темпа, со сменой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направляющего. Ходьба между линиями (расстояние 10-15 см), по линии, по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веревке (диаметр 1,5-3 см), по доске, гимнастической скамейке, бревну (с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перешагиванием через предметы, с поворотом, с мешочком на голове, ставя ногу 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носка, руки в стороны). Ходьба по ребристой доске, ходьба и бег по наклонной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доске вверх и вниз (ширина 15-20 см, высота 30-35 см). Перешагивание через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рейки лестницы, приподнятой на 20-25 см от пола, через набивной мяч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(поочередно через 5-6 мячей, положенных на расстоянии друг от друга), с разными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положениями рук. Кружение в обе стороны (руки на поясе).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Бег. Бег обычный, на носках, с высоким подниманием колен, мелким и широким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шагом. Бег в колонне (по одному, по двое); бег в разных направлениях: по кругу,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змейкой (между предметами), врассыпную. Бег с изменением темпа, со сменой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ведущего. Непрерывный бег в медленном темпе в течение 1-1,5 минуты. Бег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расстояние 40-60 м со средней скоростью; челночный бег 3 раза по 10 м; бег на 20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 (5,5-6 секунд; к концу года).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Ползание, лазанье. Ползание на четвереньках по прямой (расстояние 10 м), между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предметами, змейкой, по горизонтальной и наклонной доске, скамейке, по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гимнастической скамейке на животе, подтягиваясь руками. Ползание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четвереньках, опираясь на стопы и ладони;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под веревку, дугу (высота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50 см) правым и левым боком </w:t>
      </w:r>
      <w:proofErr w:type="spellStart"/>
      <w:proofErr w:type="gram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вперед.Пролезание</w:t>
      </w:r>
      <w:proofErr w:type="spellEnd"/>
      <w:proofErr w:type="gram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в обруч,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через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бревно, гимнастическую скамейку. Лазанье по гимнастической стенке (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перелезание</w:t>
      </w:r>
      <w:proofErr w:type="spellEnd"/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одного пролета на другой вправо и влево).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Прыжки. Прыжки на месте на двух ногах (20 прыжков 2-3 раза в чередовании 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ходьбой), продвигаясь вперед (расстояние 2-3 м), с поворотом кругом. Прыжки: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ноги вместе, ноги врозь, на одной ноге (на правой и левой поочередно). Прыжки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через линию, поочередно через 4-5 линий, расстояние между которыми 40-50 см.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Прыжки через 2-3 предмета (поочередно через каждый) высотой 5-10 см. Прыжки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высоты 20-25 см, в длину с места (не менее 70 см). Прыжки с короткой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скакалкой.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Катание, бросание, ловля, метание. Прокатывание мячей, обручей друг другу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между предметами. Бросание мяча друг другу снизу, из-за головы и ловля его (на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расстоянии 1,5 м); перебрасывание мяча двумя руками: из-за головы и одной рукой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через препятствия (с расстояния 2 м). Бросание мяча вверх, о землю и ловля его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двумя руками (3-4 раза подряд), отбивание мяча о землю правой и левой рукой (не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менее 5 раз подряд). Метание предметов на дальность (не менее 3,5-6,5 м),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горизонтальную цель (с расстояния 2-2,5 м) правой и левой рукой, в вертикальную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цель (высота центра мишени 1,5 м) с расстояния 1,5-2 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Групповые упражнения с переходами. Построение в колонну по одному; в шеренгу,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 круг; перестроение в колонну по два, по три; равнение по ориентирам; повороты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направо, налево, кругом; размыкание и смыкание.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Ритмическая гимнастика. Выполнение знакомых, разученных ранее упражнений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цикличных движений под музыку.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Общеразвивающие упражнения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кистей рук, развития и укрепления мышц плечевого пояса.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Поднимать руки вперед, в стороны, вверх (одновременно, поочередно отводить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руки за спину из положений: руки вниз, руки на поясе, руки перед грудью;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размахивать руками вперед-назад; выполнять круговые движения руками,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согнутыми в локтях. Закладывать руки за голову, разводить в стороны и опускать.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Поднимать руки через стороны вверх, плотно прижимаясь спиной к спинке стула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(к стенке); поднимать палку (обруч) вверх, опускать за плечи; сжимать, разжимать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кисти рук; вращать кисти рук из исходного положения руки вперед, в стороны.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развития и укрепления мышц спины и гибкости позвоночника.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Поворачиваться в стороны, держа руки на поясе, разводя их в стороны;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наклоняться вперед, касаясь пальцами рук носков ног. Наклоняться, выполняя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задание: класть и брать предметы из разных исходных положений (ноги вместе,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ноги врозь). Наклоняться в стороны, держа руки на поясе. Прокатывать мяч вокруг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себя из исходного положения (сидя и стоя на коленях); перекладывать предметы из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одной руки в другую под приподнятой ногой (правой и левой); сидя приподнимать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обе ноги над полом; поднимать, сгибать, выпрямлять и опускать ноги на пол из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исходных положений лежа на спине, сидя. Поворачиваться со спины на живот,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держа в вытянутых руках предмет. Приподнимать вытянутые вперед руки, плечи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голову, лежа на животе.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развития и укрепления мышц брюшного пресса и ног.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Подниматься на носки; поочередно выставлять ногу вперед на пятку, на носок;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выполнять притопы; полуприседания (4-5 раз подряд); приседания, держа руки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поясе, вытянув руки вперед, в стороны. Поочередно поднимать ноги, согнутые в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коленях. Ходить по палке или по канату, опираясь носками о пол, пятками о палку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(канат). Захватывать и перекладывать предметы с места на место стопами ног.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Статические упражнения. Сохранение равновесия в разных позах: стоя на носках,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руки вверх; стоя на одной ноге, руки на поясе (5-7 секунд).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Спортивные упражнения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Катание на санках друг друга. Скатываться на санках с горки.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Катание на велосипеде. Кататься на трехколесном и двухколесном велосипедах по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прямой, по кругу. Выполнять повороты направо и налево.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Подвижные игры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бегом. «Самолеты», «Цветные автомобили», «Птичка и кошка», «Найди себе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пару», «Лошадки», «Позвони в погремушку», «Бездомный заяц», «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Ловишки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прыжками. «Зайцы и волк», «Лиса в курятнике», «Зайка серый умывается».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ползанием и лазаньем. «Пастух и стадо», «Перелет птиц», «Котята и щенята».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бросанием и ловлей. «Подбрось - поймай», «Мяч через сетку».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 ориентировку в пространстве, на внимание. «Найди, где спрятано», «Найди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промолчи», «Кто ушел?», «Прятки».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Народные игры. «Ручеёк» и др.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2.3.3. Содержание работы по физическому развитию с детьми старшего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возраста. 6-7 лет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Формирование начальных представлений о здоровом образе жизни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Расширять представления об особенностях функционирования и целостности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человеческого организма. Акцентировать внимание детей на особенностях их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организма и здоровья - «Мне нужно носить очки».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Расширять представления о составляющих (важных компонентах) здорового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образа жизни (правильное питание, движение, сон и солнце, воздух и вода — наши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лучшие друзья) и факторах, разрушающих здоровье.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Формировать представления о зависимости здоровья человека от правильного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питания; умения определять качество продуктов, основываясь на сенсорных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ощущениях.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Расширять представления о роли гигиены и режима дня для здоровья человека.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Формировать представления о правилах ухода за больным (заботиться о нем, не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шуметь, выполнять его просьбы и поручения). Воспитывать сочувствие к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болеющим. Формировать умение характеризовать свое самочувствие.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Знакомить детей с возможностями здорового человека.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Формировать потребность в здоровом образе жизни. Прививать интерес к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физической культуре и спорту и желание заниматься физкультурой и спортом.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Знакомить с доступными сведениями из истории олимпийского движения.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Знакомить с основами техники безопасности и правилами поведения в спортивном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зале и на спортивной площадке.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Физическая культура.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Продолжать формировать правильную осанку; умение осознанно выполнять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движения.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Совершенствовать двигательные умения и навыки детей.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Развивать быстроту, силу, выносливость, гибкость.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Закреплять умение легко ходить и бегать, энергично отталкиваясь от опоры.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бегать наперегонки, с преодолением препятствий.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прыгать в длину, в высоту с разбега, правильно разбегаться, отталкиваться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приземляться в зависимости от вида прыжка, прыгать на мягкое покрытие через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длинную скакалку, сохранять равновесие при приземлении.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сочетать замах с броском при метании, подбрасывать и ловить мяч одной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рукой, отбивать его правой и левой рукой на месте и вести при ходьбе.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ходить на лыжах скользящим шагом, подниматься на склон, спускаться 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горы, кататься на двухколесном велосипеде, кататься на самокате, отталкиваясь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одной ногой (правой и левой). Учить ориентироваться в пространстве.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элементам спортивных игр, играм с элементами соревнования, играм-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эстафетам.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Приучать помогать взрослым готовить физкультурный инвентарь к занятиям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физическими упражнениями, убирать его на место.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Подвижные игры.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Продолжать учить детей самостоятельно организовывать знакомые подвижные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игры, проявляя инициативу и творчество.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Воспитывать у детей стремление участвовать в играх с элементами соревнования,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играх-эстафетах.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Учить спортивным играм и упражнениям.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Примерный перечень основных движений, подвижных игр и упражнений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Основные движения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Ходьба. Ходьба обычная, на носках (руки за голову), на пятках, на наружных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сторонах стоп, с высоким подниманием колена (бедра), перекатом с пятки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носок, приставным шагом вправо и влево. Ходьба в колонне по одному, по двое, по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трое, вдоль стен зала с поворотом, с выполнением различных заданий воспитателя.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Ходьба по узкой рейке гимнастической скамейки, веревке (диаметр 1,5-3 см), по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наклонной доске прямо и боком, на носках. Ходьба по гимнастической скамейке, 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перешагиванием через набивные мячи, приседанием на середине, раскладыванием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 собиранием предметов, прокатыванием перед собой мяча двумя руками, боком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(приставным шагом) с мешочком песка на голове. Ходьба по наклонной доске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вверх и вниз на носках, боком (приставным шагом). Кружение парами, держась за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руки.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Бег. Бег обычный, на носках, с высоким подниманием колена (бедра), мелким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широким шагом, в колонне по одному, по двое; змейкой, врассыпную, 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препятствиями.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Непрерывный бег в течение 1,5-2 минут в медленном темпе, бег в среднем темпе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 80-120 м (2- 3 раза) в чередовании с ходьбой; челночный бег 3 раза по 10 м. Бег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 скорость: 20 м примерно за 5-5,5 секунды (к концу года —30 м за 7,5-8,5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секунды). Бег по наклонной доске вверх и вниз на носках, боком приставным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шагом. Кружение парами, держась за руки.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Ползание и лазанье. Ползание на четвереньках змейкой между предметами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чередовании с ходьбой, бегом,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переползанием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через препятствия; ползание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четвереньках (расстояние 3-4 м), толкая головой мяч; ползание по гимнастической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скамейке, опираясь на предплечья и колени, на животе, подтягиваясь руками.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через несколько предметов подряд,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в обруч разными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способами, лазанье по гимнастической стенке (высота 2,5 м) с изменением темпа,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перелезание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с одного пролета на другой,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пролезание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между рейками.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Прыжки. Прыжки на двух ногах на месте (по 30-40 прыжков 2-3 раза) чередовании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 ходьбой, разными способами (ноги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скрестно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, ноги врозь, одна нога вперед -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другая назад), продвигаясь вперед (на расстояние 4 м). Прыжки на одной ноге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(правой и левой) на месте и продвигаясь вперед, в высоту с места прямо и боком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через 5-6 предметов - поочередно через каждый (высота 15-20 см). Прыжки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мягкое покрытие высотой - 20 см, прыжки с высоты 30 см в обозначенное место,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прыжки в длину с места (не менее 80 см), в длину с разбега (примерно 100 см),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высоту с разбега (30-40 см). Прыжки через короткую скакалку, вращая ее вперед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назад, через длинную скакалку (неподвижную и качающуюся).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Бросание, ловля, метание. Бросание мяча вверх, о землю и ловля его двумя руками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(не менее 10 раз подряд); одной рукой (правой, левой не менее 4-6 раз); бросание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мяча вверх и ловля его с хлопками. Перебрасывание мяча из одной руки в другую,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друг другу из разных исходных положений и построений, различными способами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(снизу, из-за головы, от груди, с отскоком от земли). Отбивание мяча о землю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месте с продвижением шагом вперед (на расстояние 5-6 м), прокатывание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набивных мячей (вес 1 кг). Метание предметов на дальность (не менее 5-9 м),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горизонтальную и вертикальную цель (центр мишени на высоте 1 м) с расстояния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3-4 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Групповые упражнения с переходами. Построение в колонну по одному, в шеренгу,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круг; перестроение в колонну по двое, по трое; равнение в затылок, в колонне,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шеренге. Размыкание в колонне - на вытянутые руки вперед, в шеренге -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вытянутые руки в стороны. Повороты направо, налево, кругом переступанием,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прыжком.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Ритмическая гимнастика. Красивое, грациозное выполнение знакомых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физических упражнений под музыку. Согласование ритма движений 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музыкальным сопровождением.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Общеразвивающие упражнения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кистей рук, развития и укрепления мышц плечевого пояса.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Разводить руки в стороны из положения руки перед грудью; поднимать руки вверх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 разводить в стороны ладонями вверх из положения руки за голову. Поднимать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руки со сцепленными в замок пальцами (кисти повернуты тыльной стороной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внутрь) вперед-вверх; поднимать руки вверх-назад попеременно, одновременно.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Поднимать и опускать кисти; сжимать и разжимать пальцы.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развития и укрепления мышц спины и гибкости позвоночника.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Поднимать руки вверх и опускать вниз, стоя у стены, касаясь ее затылком,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плечами, спиной, ягодицами и пятками. Поочередно поднимать согнутые прямые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ноги, прижавшись к гимнастической стенке и взявшись руками за рейку на уровне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пояса. Наклоняться вперед, стоя лицом к гимнастической стенке и взявшись за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рейку на уровне пояса; наклоняться вперед, стараясь коснуться ладонями пола;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наклоняться, поднимая за спиной сцепленные руки.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Поворачиваться, разводя руки в стороны, из положений руки перед грудью, руки за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голову.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Поочередно отводить ноги в стороны из упора, присев; двигать ногами, скрещивая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их из исходного положения, лежа на спине. Подтягивать голову и ногу к груди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(группироваться).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Упражнения для развития и укрепления мышц брюшного пресса и ног. Переступать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 месте, не отрывая носки ног от пола. Приседать (с каждым разом все ниже),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поднимая руки вперед, вверх, отводя их за спину. Поднимать прямые ноги вперед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(махом); выполнять выпад вперед, в сторону (держа руки на поясе, совершая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руками движения вперед, в сторону, вверх).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Захватывать предметы пальцами ног, приподнимать и опускать их; перекладывать,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передвигать их с места на место. Переступать приставным шагом в сторону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пятках, опираясь носками ног о палку (канат).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Статические упражнения. Сохранять равновесие, стоя на гимнастической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скамейке на носках, приседая на носках; сохранять равновесие после бега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прыжков (приседая на носках, руки в стороны), стоя на одной ноге, руки на поясе.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Спортивные упражнения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Катание на санках. Катать друг друга на санках, кататься с горки по двое.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Катание на велосипеде и самокате. Самостоятельно кататься на двухколесном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велосипеде по прямой, выполнять повороты налево и направо. Кататься на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самокате, отталкиваясь правой и левой ногой.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Спортивные игры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Элементы баскетбола. Перебрасывать мяч друг другу двумя руками от груди, вести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мяч правой, левой рукой. Бросать мяч в корзину двумя руками от груди.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Бадминтон. Отбивать волан ракеткой, направляя его в определенную сторону.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Играть в паре с воспитателем.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Элементы футбола. Прокатывать мяч правой и левой ногой в заданном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направлении.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Обводить мяч вокруг предметов; закатывать в лунки, ворота; передавать ногой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друг другу в парах, отбивать о стенку несколько раз подряд.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Подвижные игры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бегом. «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Ловишки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», «Уголки», «Парный бег», «Мышеловка», «Мы веселые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ребята», «Гуси-лебеди», «Сделай фигуру», «Караси и щука», «Перебежки»,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«Хитрая лиса», «Встречные перебежки», «Пустое место», «Затейники»,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«Бездомный заяц».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прыжками. «Не оставайся на полу», «Кто лучше прыгнет?», «Удочка», «С кочки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 кочку», «Кто сделает меньше прыжков?», «Классы».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лазаньем и ползанием. «Кто скорее доберется до флажка?», «Медведь и пчелы»,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«Пожарные на ученье».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метанием. «Охотники и зайцы», «Брось флажок?», «Попади в обруч», «Сбей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мяч», «Сбей кеглю», «Мяч водящему», «Школа мяча», «Серсо».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Эстафеты. «Эстафета парами», «Пронеси мяч, не задев кеглю», «Забрось мяч 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кольцо», «Дорожка препятствий».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 элементами соревнования. «Кто скорее пролезет через обруч к флажку?», «Кто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быстрее?», «Кто выше?».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Народные игры. «Гори, гори ясно!» и др.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lastRenderedPageBreak/>
        <w:t>2.4. Формы, способы, методы и средства реализации программы с учётом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возрастных и индивидуальных особенностей воспитанников.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Кроме принципов, выделяются методы физического развития и воспитания.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Традиционно различаются три группы </w:t>
      </w: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методов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1. Наглядные методы, к которым относятся: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имитация (подражание);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демонстрация и показ способов выполнения физкультурных упражнений,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которому следует привлекать самих воспитанников;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использование наглядных пособий (рисунки, фотографии, видеофильмы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т.д.);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использование зрительных ориентиров, звуковых сигналов: первые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побуждают детей к деятельности, помогают им уточнить представления 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разучиваемом движении, овладеть наиболее трудными элементами техники, 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также способствуют более эффективному развитию воссоздающего воображения;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вторые применяются для освоения ритма и регулирования темпа движений, а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также как сигнал для начала и окончания действия, чувства ритма и музыкальных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способностей.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2. К словесным методам относятся название инструктором по физической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культуре упражнений, описания, объяснения, комментирование хода их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выполнения, указания, распоряжения, вопросы к детям, команды, беседы,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рассказы, выразительное чтение стихотворений и многое другое.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3. К практическим методам можно отнести выполнение движений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(совместно – распределённое, совместно – последовательное выполнение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движений вместе с педагогом и самостоятельное выполнение), повторение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упражнений с изменениями и без, а также проведение их в игровой форме, в виде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подвижных игр и игровых упражнений, и соревновательной форме.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Наряду с методами значительное внимание отводится </w:t>
      </w: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средствам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 xml:space="preserve">физического воспитания.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 средствам физического развития и оздоровления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детей относятся: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 Гигиенические факторы (режим занятий, отдыха, сна и питания,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гигиена помещения, площадки, одежды, обуви, физкультурного инвентаря и пр.),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которые способствуют нормальной работе всех органов и систем и повышают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эффективность воздействия физических упражнений на организм;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 Естественные силы природы (солнце, воздух, вода), которые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формируют положительную мотивацию детей к осуществлению двигательной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активности, повышают адаптационные резервы и функциональные возможности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организма, увеличивает эффект закаливания и усиливает эффективность влияния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физических упражнений на организм ребёнка;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 Физические упражнения, которые обеспечивают удовлетворение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естественной биологической потребности детей в движении, способствуют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формированию двигательных умений и навыков, физических качеств, развитию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способности оценивать качество выполняемых движений.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Полноценное решение задач физического воспитания детей достигается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только при комплексном применении всех средств и методов, а также - </w:t>
      </w: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форм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 xml:space="preserve">организации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физкультурно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– оздоровительной работы с детьми. Такими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организованными формами работы являются: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разные виды занятий по физической культуре;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- </w:t>
      </w:r>
      <w:proofErr w:type="spellStart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физкультурно</w:t>
      </w:r>
      <w:proofErr w:type="spellEnd"/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– оздоровительная работа в режиме дня;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активный отдых (физкультурный досуг, физкультурные праздники, Дни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здоровья и др.);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самостоятельная двигательная деятельность детей;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занятия в семье.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Таким образом, рациональное сочетание разных видов занятий по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физической культуре, утренней гимнастики, подвижных игр и физических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упражнений во время прогулок, физкультминуток на занятиях с умственной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нагрузкой, времени для самостоятельной двигательной активности воспитанников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и активного двигательного отдыха создаёт определённый двигательный режим,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необходимый для полноценного физического развития и укрепления здоровья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детей.</w:t>
      </w:r>
    </w:p>
    <w:p w:rsidR="00674709" w:rsidRPr="003C0ED0" w:rsidRDefault="00075651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2.5. Взаимодействие с семьями воспитанников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Реализация Программы в полной мере возможна лишь при условии тесного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взаимодействия детского сада и семьи. Совместные мероприятия способствуют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установлению доверительных отношений с родителями, что оказывает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положительное влияние на состояние педагогического процесса.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 xml:space="preserve">Цель работы: </w:t>
      </w: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сделать родителей активными участниками педагогического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процесса, оказав им помощь в реализации ответственности за воспитание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обучение детей.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Задачи работы с родителями: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изучение интересов, мнений и запросов родителей;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обеспечение оптимальных условий для саморазвития и самореализации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родителей;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расширение средств и методов работы с родителями;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обеспечение пространства для личностного роста родителей и сотрудничества с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детским садом создание особой творческой атмосферы;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- привлечение родителей к активному участию в организации, планированию и</w:t>
      </w:r>
    </w:p>
    <w:p w:rsidR="00674709" w:rsidRPr="003C0ED0" w:rsidRDefault="00674709" w:rsidP="00674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i/>
          <w:iCs/>
          <w:sz w:val="28"/>
          <w:szCs w:val="28"/>
        </w:rPr>
        <w:t>контроле деятельности дошкольного учреждения.</w:t>
      </w:r>
    </w:p>
    <w:tbl>
      <w:tblPr>
        <w:tblpPr w:leftFromText="180" w:rightFromText="180" w:vertAnchor="text" w:horzAnchor="margin" w:tblpXSpec="center" w:tblpY="1188"/>
        <w:tblW w:w="104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4"/>
        <w:gridCol w:w="3200"/>
        <w:gridCol w:w="4592"/>
      </w:tblGrid>
      <w:tr w:rsidR="008672AF" w:rsidRPr="003C0ED0" w:rsidTr="008672AF">
        <w:trPr>
          <w:trHeight w:hRule="exact" w:val="839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12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Информационное</w:t>
            </w:r>
          </w:p>
          <w:p w:rsidR="008672AF" w:rsidRPr="003C0ED0" w:rsidRDefault="008672AF" w:rsidP="008672AF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Консультационное</w:t>
            </w:r>
          </w:p>
          <w:p w:rsidR="008672AF" w:rsidRPr="003C0ED0" w:rsidRDefault="008672AF" w:rsidP="008672AF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326" w:lineRule="exact"/>
              <w:ind w:left="4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Включение родителей в педагогический процесс</w:t>
            </w:r>
          </w:p>
        </w:tc>
      </w:tr>
      <w:tr w:rsidR="008672AF" w:rsidRPr="003C0ED0" w:rsidTr="003C0ED0">
        <w:trPr>
          <w:trHeight w:hRule="exact" w:val="5975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widowControl w:val="0"/>
              <w:numPr>
                <w:ilvl w:val="0"/>
                <w:numId w:val="15"/>
              </w:numPr>
              <w:tabs>
                <w:tab w:val="left" w:pos="154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 для родителей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Папки - передвижки в группах.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5"/>
              </w:numPr>
              <w:tabs>
                <w:tab w:val="left" w:pos="16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Страничка для родителей на сайте ДОУ.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widowControl w:val="0"/>
              <w:numPr>
                <w:ilvl w:val="0"/>
                <w:numId w:val="16"/>
              </w:numPr>
              <w:tabs>
                <w:tab w:val="left" w:pos="154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Выступление на родительских собраниях.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6"/>
              </w:numPr>
              <w:tabs>
                <w:tab w:val="left" w:pos="15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Консультации и рекомендации по вопросам приобщения детей к физкультуре, спорту и здоровому образу жизни.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6"/>
              </w:numPr>
              <w:tabs>
                <w:tab w:val="left" w:pos="15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возникшим вопросам. -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6"/>
              </w:numPr>
              <w:tabs>
                <w:tab w:val="left" w:pos="154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Анкетирование и беседы с родителями.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tabs>
                <w:tab w:val="left" w:pos="168"/>
              </w:tabs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- Совместная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- оздоровительная и спортивная деятельность родителей с детьми на физкультурных занятиях, досугах и праздниках, в походах, викторинах на спортивную тематику.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7"/>
              </w:numPr>
              <w:tabs>
                <w:tab w:val="left" w:pos="154"/>
              </w:tabs>
              <w:suppressAutoHyphens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Практикумы: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8"/>
              </w:numPr>
              <w:tabs>
                <w:tab w:val="left" w:pos="840"/>
              </w:tabs>
              <w:suppressAutoHyphens/>
              <w:spacing w:after="0" w:line="322" w:lineRule="exact"/>
              <w:ind w:left="84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обучение элементам спортивных игр.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8"/>
              </w:numPr>
              <w:tabs>
                <w:tab w:val="left" w:pos="840"/>
              </w:tabs>
              <w:suppressAutoHyphens/>
              <w:spacing w:after="0" w:line="322" w:lineRule="exact"/>
              <w:ind w:left="84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обучение различным оздоровительным методикам укрепления здоровья.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8"/>
              </w:numPr>
              <w:tabs>
                <w:tab w:val="left" w:pos="840"/>
              </w:tabs>
              <w:suppressAutoHyphens/>
              <w:spacing w:after="0" w:line="322" w:lineRule="exact"/>
              <w:ind w:left="84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обучение родителей приёмам и</w:t>
            </w:r>
          </w:p>
          <w:p w:rsidR="008672AF" w:rsidRPr="003C0ED0" w:rsidRDefault="008672AF" w:rsidP="008672AF">
            <w:pPr>
              <w:spacing w:after="0" w:line="322" w:lineRule="exact"/>
              <w:ind w:left="8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упражнениям в работе с детьми в домашних условиях.</w:t>
            </w:r>
          </w:p>
          <w:p w:rsidR="008672AF" w:rsidRPr="003C0ED0" w:rsidRDefault="008672AF" w:rsidP="008672AF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Помощь в подготовке мероприятий и изготовлении </w:t>
            </w:r>
            <w:r w:rsidRPr="003C0ED0">
              <w:rPr>
                <w:rStyle w:val="21"/>
                <w:rFonts w:eastAsiaTheme="minorHAnsi"/>
              </w:rPr>
              <w:t>спортивной атрибутики.</w:t>
            </w:r>
          </w:p>
          <w:p w:rsidR="008672AF" w:rsidRPr="003C0ED0" w:rsidRDefault="008672AF" w:rsidP="008672AF">
            <w:pPr>
              <w:tabs>
                <w:tab w:val="left" w:pos="154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2AF" w:rsidRPr="003C0ED0" w:rsidRDefault="008672AF" w:rsidP="008672AF">
            <w:pPr>
              <w:tabs>
                <w:tab w:val="left" w:pos="154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2AF" w:rsidRPr="003C0ED0" w:rsidRDefault="008672AF" w:rsidP="008672AF">
            <w:pPr>
              <w:tabs>
                <w:tab w:val="left" w:pos="154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2AF" w:rsidRPr="003C0ED0" w:rsidRDefault="008672AF" w:rsidP="008672AF">
            <w:pPr>
              <w:tabs>
                <w:tab w:val="left" w:pos="154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4709" w:rsidRPr="003C0ED0" w:rsidRDefault="00674709" w:rsidP="008672AF">
      <w:pPr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i/>
          <w:iCs/>
          <w:sz w:val="28"/>
          <w:szCs w:val="28"/>
        </w:rPr>
        <w:t>Формы работы с родителями</w:t>
      </w:r>
    </w:p>
    <w:p w:rsidR="008672AF" w:rsidRPr="003C0ED0" w:rsidRDefault="008672AF" w:rsidP="00674709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 w:rsidP="00B845FF">
      <w:pPr>
        <w:rPr>
          <w:rFonts w:ascii="Times New Roman" w:hAnsi="Times New Roman" w:cs="Times New Roman"/>
          <w:sz w:val="28"/>
          <w:szCs w:val="28"/>
        </w:rPr>
      </w:pP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>2.5.1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. Краткая презентация рабочей программы для родителей.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Рабочая программа инструктора по физической культуре, далее Программа,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составлена на основе Основной образовательной программы Муниципального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дошкольно</w:t>
      </w:r>
      <w:r w:rsidR="00AD6F69">
        <w:rPr>
          <w:rFonts w:ascii="Times New Roman" w:hAnsi="Times New Roman" w:cs="Times New Roman"/>
          <w:sz w:val="28"/>
          <w:szCs w:val="28"/>
        </w:rPr>
        <w:t>го образовательного учреждения «Д</w:t>
      </w:r>
      <w:r w:rsidRPr="003C0ED0">
        <w:rPr>
          <w:rFonts w:ascii="Times New Roman" w:hAnsi="Times New Roman" w:cs="Times New Roman"/>
          <w:sz w:val="28"/>
          <w:szCs w:val="28"/>
        </w:rPr>
        <w:t>ет</w:t>
      </w:r>
      <w:r w:rsidR="00AD6F69">
        <w:rPr>
          <w:rFonts w:ascii="Times New Roman" w:hAnsi="Times New Roman" w:cs="Times New Roman"/>
          <w:sz w:val="28"/>
          <w:szCs w:val="28"/>
        </w:rPr>
        <w:t>ского сада №</w:t>
      </w:r>
      <w:proofErr w:type="gramStart"/>
      <w:r w:rsidR="00AD6F69">
        <w:rPr>
          <w:rFonts w:ascii="Times New Roman" w:hAnsi="Times New Roman" w:cs="Times New Roman"/>
          <w:sz w:val="28"/>
          <w:szCs w:val="28"/>
        </w:rPr>
        <w:t>22 »</w:t>
      </w:r>
      <w:proofErr w:type="gramEnd"/>
      <w:r w:rsidR="00AD6F69">
        <w:rPr>
          <w:rFonts w:ascii="Times New Roman" w:hAnsi="Times New Roman" w:cs="Times New Roman"/>
          <w:sz w:val="28"/>
          <w:szCs w:val="28"/>
        </w:rPr>
        <w:t xml:space="preserve"> </w:t>
      </w:r>
      <w:r w:rsidRPr="003C0ED0">
        <w:rPr>
          <w:rFonts w:ascii="Times New Roman" w:hAnsi="Times New Roman" w:cs="Times New Roman"/>
          <w:sz w:val="28"/>
          <w:szCs w:val="28"/>
        </w:rPr>
        <w:t>и примерной общеобразовательной программы дошкольного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 xml:space="preserve">образования «ОТ РОЖДЕНИЯ ДО ШКОЛЫ» под ред. Н.Е. </w:t>
      </w:r>
      <w:proofErr w:type="spellStart"/>
      <w:r w:rsidRPr="003C0ED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C0ED0">
        <w:rPr>
          <w:rFonts w:ascii="Times New Roman" w:hAnsi="Times New Roman" w:cs="Times New Roman"/>
          <w:sz w:val="28"/>
          <w:szCs w:val="28"/>
        </w:rPr>
        <w:t>, Т.С.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Комаровой, М.А. Васильевой, с использованием парциальной программы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 xml:space="preserve">М.Д. </w:t>
      </w:r>
      <w:proofErr w:type="spellStart"/>
      <w:r w:rsidRPr="003C0ED0">
        <w:rPr>
          <w:rFonts w:ascii="Times New Roman" w:hAnsi="Times New Roman" w:cs="Times New Roman"/>
          <w:sz w:val="28"/>
          <w:szCs w:val="28"/>
        </w:rPr>
        <w:t>Маханевой</w:t>
      </w:r>
      <w:proofErr w:type="spellEnd"/>
      <w:r w:rsidRPr="003C0ED0">
        <w:rPr>
          <w:rFonts w:ascii="Times New Roman" w:hAnsi="Times New Roman" w:cs="Times New Roman"/>
          <w:sz w:val="28"/>
          <w:szCs w:val="28"/>
        </w:rPr>
        <w:t xml:space="preserve"> «Воспитание здорового ребенка».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Программа разработана в соответствии со следующими нормативно-правовыми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документами: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Федеральным законом от 29 декабря 2012г. №273-ФЗ «Об образовании в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«Федеральным государственным образовательным стандартом дошкольного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lastRenderedPageBreak/>
        <w:t>образования». Приказ Министерства образования и науки Российской Федерации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от 17 октября 2013 г. № 1155.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Постановление Главного государственного санитарного врача Российской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Федерации от 15.05. 2013 г. №26 г. Москва «Об утверждении СанПиН 2.4.1.3049-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13.«Санитарно-эпидемиологические требования к устройству, содержанию и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организации режима работы дошкольных образовательных организаций»;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 30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августа 2013 года N 1014 «Об утверждении порядка организации и осуществления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образовательной деятельности по основным общеобразовательным программам –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образовательным программам дошкольного образования»;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Уставом МДОУ № 22;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программы: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создать условия для потребности детей в двигательной активности;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сформировать основы здорового образа жизни, направленные на укрепление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здоровья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Охрана и укрепление здоровья детей.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Формирование у детей жизненно необходимых двигательных навыков в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соответствии с индивидуальными способностями.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Создание условий для реализации двигательной активности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Воспитание потребностей в здоровом образе жизни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Обеспечение физического и психического благополучия.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Рабочая программа реализуется на протяжении всего времени пребывания детей в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ДОУ и направлена на разностороннее развитие детей 3-8 лет с учетом их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возрастных и индивидуальных особенностей и состоит из трех разделов: целевого, содержательного и организационного.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Целевой раздел </w:t>
      </w:r>
      <w:r w:rsidRPr="003C0ED0">
        <w:rPr>
          <w:rFonts w:ascii="Times New Roman" w:hAnsi="Times New Roman" w:cs="Times New Roman"/>
          <w:sz w:val="28"/>
          <w:szCs w:val="28"/>
        </w:rPr>
        <w:t>включает в себя: пояснительную записку, цели, задачи программы,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принципы и подходы к ее формированию, характеристики возрастных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особенностей развития детей и специфических особенностей развития детей с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общим нарушением речи, а также планируемые результаты освоения программы (в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виде целевых ориентиров)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Содержательный раздел </w:t>
      </w:r>
      <w:r w:rsidRPr="003C0ED0">
        <w:rPr>
          <w:rFonts w:ascii="Times New Roman" w:hAnsi="Times New Roman" w:cs="Times New Roman"/>
          <w:sz w:val="28"/>
          <w:szCs w:val="28"/>
        </w:rPr>
        <w:t>представляет общее содержание Программы,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обеспечивающий полноценное развитие детей, в который входит: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-содержание психолого-педагогической работы по освоению образовательной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области «Физическое развитие» для детей от 2 до 7 лет;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перспективное планирование образовательной деятельности по физической</w:t>
      </w:r>
    </w:p>
    <w:p w:rsidR="008672AF" w:rsidRPr="003C0ED0" w:rsidRDefault="00075651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культуре на 2020-2023</w:t>
      </w:r>
      <w:r w:rsidR="008672AF" w:rsidRPr="003C0ED0">
        <w:rPr>
          <w:rFonts w:ascii="Times New Roman" w:hAnsi="Times New Roman" w:cs="Times New Roman"/>
          <w:sz w:val="28"/>
          <w:szCs w:val="28"/>
        </w:rPr>
        <w:t xml:space="preserve"> учебный год в группе раннего возраста, во II младшей,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 xml:space="preserve">средне - </w:t>
      </w:r>
      <w:proofErr w:type="gramStart"/>
      <w:r w:rsidRPr="003C0ED0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="0086385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863850">
        <w:rPr>
          <w:rFonts w:ascii="Times New Roman" w:hAnsi="Times New Roman" w:cs="Times New Roman"/>
          <w:sz w:val="28"/>
          <w:szCs w:val="28"/>
        </w:rPr>
        <w:t xml:space="preserve"> подготовительной </w:t>
      </w:r>
      <w:r w:rsidRPr="003C0ED0">
        <w:rPr>
          <w:rFonts w:ascii="Times New Roman" w:hAnsi="Times New Roman" w:cs="Times New Roman"/>
          <w:sz w:val="28"/>
          <w:szCs w:val="28"/>
        </w:rPr>
        <w:t>группах.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описание форм, способов, методов и средств реализации Программы: модель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образовательного процесса по реализации образовательной области «Физическое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развитие», объём образовательной нагрузки;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интеграция образовательной области «Физическое развитие» с другими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образовательными областями.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содержание коррекционной работы с детьми с общим нарушение речи;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описание взаимодействия инструктора по физической культуре с семьями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воспитанников, а также педагогами и специалистами ДОУ, планы работы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прилагаются.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годовое комплексно-темат</w:t>
      </w:r>
      <w:r w:rsidR="00075651">
        <w:rPr>
          <w:rFonts w:ascii="Times New Roman" w:hAnsi="Times New Roman" w:cs="Times New Roman"/>
          <w:sz w:val="28"/>
          <w:szCs w:val="28"/>
        </w:rPr>
        <w:t>ическое планирование ДОУ на 2020-2023</w:t>
      </w:r>
      <w:r w:rsidRPr="003C0ED0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 данном разделе представлена часть формируемая участниками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образовательного процесса - содержание работы по обучению старших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дошкольников навыкам туризма.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Организационный раздел </w:t>
      </w:r>
      <w:r w:rsidRPr="003C0ED0">
        <w:rPr>
          <w:rFonts w:ascii="Times New Roman" w:hAnsi="Times New Roman" w:cs="Times New Roman"/>
          <w:sz w:val="28"/>
          <w:szCs w:val="28"/>
        </w:rPr>
        <w:t xml:space="preserve">содержит описание условий реализации </w:t>
      </w:r>
      <w:proofErr w:type="gramStart"/>
      <w:r w:rsidRPr="003C0ED0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Pr="003C0ED0">
        <w:rPr>
          <w:rFonts w:ascii="Times New Roman" w:hAnsi="Times New Roman" w:cs="Times New Roman"/>
          <w:sz w:val="28"/>
          <w:szCs w:val="28"/>
        </w:rPr>
        <w:t xml:space="preserve"> а именно материально-технического обеспечение Программы, обеспечение методическими материалами и средствами обучения и воспитания, режим дня, сетку занятий.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2.6. Взаимодействие с педагогами и специалистами ДОУ</w:t>
      </w: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Цель: Удовлетворять биологическую потребность растущего организма</w:t>
      </w:r>
    </w:p>
    <w:p w:rsidR="00674709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ребёнка в двигательной деятельности, давать возможность ему ощущать радость и удовольствие от умения управлять своим телом.</w:t>
      </w:r>
    </w:p>
    <w:p w:rsidR="00674709" w:rsidRPr="003C0ED0" w:rsidRDefault="00674709" w:rsidP="00B845F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511"/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"/>
        <w:gridCol w:w="3322"/>
        <w:gridCol w:w="5742"/>
      </w:tblGrid>
      <w:tr w:rsidR="008672AF" w:rsidRPr="003C0ED0" w:rsidTr="008672AF">
        <w:trPr>
          <w:trHeight w:hRule="exact" w:val="35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8672AF" w:rsidRPr="003C0ED0" w:rsidTr="008672AF">
        <w:trPr>
          <w:trHeight w:hRule="exact" w:val="194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Администрация детского сада (заведующая).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и методическое обеспечение воспитательно-образовательного процесса, координация деятельности специалистов планирование и контроль за учебно-воспитательным процессом, диагностика.</w:t>
            </w:r>
          </w:p>
        </w:tc>
      </w:tr>
      <w:tr w:rsidR="008672AF" w:rsidRPr="003C0ED0" w:rsidTr="008672AF">
        <w:trPr>
          <w:trHeight w:hRule="exact" w:val="1627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Планирование и проведение физкультурных занятий с учётом групп здоровья и индивидуальных особенностей детей, организация спортивных развлечений, консультирование.</w:t>
            </w:r>
          </w:p>
        </w:tc>
      </w:tr>
      <w:tr w:rsidR="008672AF" w:rsidRPr="003C0ED0" w:rsidTr="008672AF">
        <w:trPr>
          <w:trHeight w:hRule="exact" w:val="1296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Медицинская сестра.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Учёт детей по группам здоровья, профилактические мероприятия организация питания и контроль, консультирование педагогов и родителей.</w:t>
            </w:r>
          </w:p>
        </w:tc>
      </w:tr>
      <w:tr w:rsidR="008672AF" w:rsidRPr="003C0ED0" w:rsidTr="008672AF">
        <w:trPr>
          <w:trHeight w:hRule="exact" w:val="131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и проведение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r w:rsidRPr="003C0ED0">
              <w:rPr>
                <w:rFonts w:ascii="Times New Roman" w:hAnsi="Times New Roman" w:cs="Times New Roman"/>
                <w:sz w:val="28"/>
                <w:szCs w:val="28"/>
              </w:rPr>
              <w:softHyphen/>
              <w:t>оздоровительных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и профилактических мероприятий в своей возрастной группе в течении дня, консультирование родителей.</w:t>
            </w:r>
          </w:p>
        </w:tc>
      </w:tr>
      <w:tr w:rsidR="008672AF" w:rsidRPr="003C0ED0" w:rsidTr="008672AF">
        <w:trPr>
          <w:trHeight w:hRule="exact" w:val="1632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</w:p>
          <w:p w:rsidR="008672AF" w:rsidRPr="003C0ED0" w:rsidRDefault="008672AF" w:rsidP="008672AF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и проведение занятий по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логоритмике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, хореографии, дыхательная гимнастика, релаксация, проведение развлечений по оздоровительной тематике, консультирование педагогов и родителей.</w:t>
            </w:r>
          </w:p>
        </w:tc>
      </w:tr>
    </w:tbl>
    <w:p w:rsidR="008672AF" w:rsidRPr="003C0ED0" w:rsidRDefault="008672AF" w:rsidP="00674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2A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 xml:space="preserve">III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Организационный раздел</w:t>
      </w:r>
    </w:p>
    <w:p w:rsidR="00B845FF" w:rsidRPr="003C0ED0" w:rsidRDefault="008672AF" w:rsidP="008672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. Методическое обеспечение Программы.</w:t>
      </w:r>
      <w:r w:rsidR="00674709" w:rsidRPr="003C0ED0">
        <w:rPr>
          <w:rFonts w:ascii="Times New Roman" w:hAnsi="Times New Roman" w:cs="Times New Roman"/>
          <w:sz w:val="28"/>
          <w:szCs w:val="28"/>
        </w:rPr>
        <w:tab/>
      </w:r>
    </w:p>
    <w:p w:rsidR="00B845FF" w:rsidRPr="003C0ED0" w:rsidRDefault="00B845FF" w:rsidP="00B845F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Spec="top"/>
        <w:tblW w:w="101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2"/>
        <w:gridCol w:w="8292"/>
      </w:tblGrid>
      <w:tr w:rsidR="008672AF" w:rsidRPr="003C0ED0" w:rsidTr="008672AF">
        <w:trPr>
          <w:trHeight w:hRule="exact" w:val="177"/>
        </w:trPr>
        <w:tc>
          <w:tcPr>
            <w:tcW w:w="1812" w:type="dxa"/>
            <w:shd w:val="clear" w:color="auto" w:fill="FFFFFF"/>
          </w:tcPr>
          <w:p w:rsidR="008672AF" w:rsidRPr="003C0ED0" w:rsidRDefault="008672AF" w:rsidP="008672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2" w:type="dxa"/>
            <w:shd w:val="clear" w:color="auto" w:fill="FFFFFF"/>
            <w:vAlign w:val="bottom"/>
          </w:tcPr>
          <w:p w:rsidR="008672AF" w:rsidRPr="003C0ED0" w:rsidRDefault="008672AF" w:rsidP="008672AF">
            <w:pPr>
              <w:spacing w:after="0" w:line="280" w:lineRule="exact"/>
              <w:ind w:left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2AF" w:rsidRPr="003C0ED0" w:rsidTr="008672AF">
        <w:trPr>
          <w:trHeight w:hRule="exact" w:val="7022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Парциальная</w:t>
            </w:r>
          </w:p>
          <w:p w:rsidR="008672AF" w:rsidRPr="003C0ED0" w:rsidRDefault="008672AF" w:rsidP="008672AF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8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72AF" w:rsidRPr="003C0ED0" w:rsidRDefault="008672AF" w:rsidP="008672AF">
            <w:pPr>
              <w:spacing w:after="4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«Воспитание здорово ребёнка»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uppressAutoHyphens/>
              <w:spacing w:before="420"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«Физкультурные занятия в детском саду для детей второй младшей группы» авт. Л. И.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. Конспекты занятий (3-4лет), Издательство «Мозаика- Синтез», Москва 2015г.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«Физкультурные занятия в детском саду в средней группе» авт. Л. И.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. Конспекты занятий (4-5 лет), Издательство «Мозаика- Синтез», Москва 2015г.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9"/>
              </w:numPr>
              <w:tabs>
                <w:tab w:val="left" w:pos="27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«Физкультурные занятия в детском саду в старшей группе» авт. Л. И.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. Конспекты занятий (5-6лет), Издательство «Мозаика- Синтез», Москва, 2015г.</w:t>
            </w:r>
          </w:p>
          <w:p w:rsidR="00463CD6" w:rsidRPr="003C0ED0" w:rsidRDefault="00463CD6" w:rsidP="00463CD6">
            <w:pPr>
              <w:widowControl w:val="0"/>
              <w:numPr>
                <w:ilvl w:val="0"/>
                <w:numId w:val="19"/>
              </w:numPr>
              <w:tabs>
                <w:tab w:val="left" w:pos="27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«Физкультурные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 в детском саду в подготовительной</w:t>
            </w: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группе» авт. Л. 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Конспекты занятий (6-7</w:t>
            </w: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лет), Издательство «Мозаика- Синтез», Москва, 2015г.</w:t>
            </w:r>
          </w:p>
          <w:p w:rsidR="00B46D92" w:rsidRPr="00463CD6" w:rsidRDefault="00B46D92" w:rsidP="00B46D92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63CD6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- дошкольникам» Л. Д. Глазырина. - </w:t>
            </w:r>
            <w:proofErr w:type="spellStart"/>
            <w:r w:rsidRPr="00463CD6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463CD6">
              <w:rPr>
                <w:rFonts w:ascii="Times New Roman" w:hAnsi="Times New Roman" w:cs="Times New Roman"/>
                <w:sz w:val="28"/>
                <w:szCs w:val="28"/>
              </w:rPr>
              <w:t>, 2005.</w:t>
            </w:r>
          </w:p>
          <w:p w:rsidR="00B46D92" w:rsidRPr="003C0ED0" w:rsidRDefault="00B46D92" w:rsidP="00B46D92">
            <w:pPr>
              <w:widowControl w:val="0"/>
              <w:numPr>
                <w:ilvl w:val="0"/>
                <w:numId w:val="19"/>
              </w:numPr>
              <w:tabs>
                <w:tab w:val="left" w:pos="283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«Спортивные занятия на открытом воздухе» автор Е.И. Подольская 2010 г.</w:t>
            </w:r>
          </w:p>
          <w:p w:rsidR="00463CD6" w:rsidRDefault="00B46D92" w:rsidP="00463CD6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  праздники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детском саду» Н.Н. Луконина-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М.Айрис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-пресс ,2006</w:t>
            </w:r>
          </w:p>
          <w:p w:rsidR="00463CD6" w:rsidRDefault="00B46D92" w:rsidP="00463CD6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«Сценарии спортивных праздников и мероприятий» автор Е.И.Подольская,2009</w:t>
            </w:r>
          </w:p>
          <w:p w:rsidR="00B46D92" w:rsidRPr="003C0ED0" w:rsidRDefault="00B46D92" w:rsidP="00B46D92">
            <w:pPr>
              <w:widowControl w:val="0"/>
              <w:numPr>
                <w:ilvl w:val="0"/>
                <w:numId w:val="19"/>
              </w:numPr>
              <w:tabs>
                <w:tab w:val="left" w:pos="283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«Спортивные занятия на открытом воздухе» автор Е.И. Подольская 2010 г.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9"/>
              </w:numPr>
              <w:tabs>
                <w:tab w:val="left" w:pos="28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«Необычные физкультурные занятия для дошкольников» Е. И. Подольская. - Волгоград, Учитель, 2010.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9"/>
              </w:numPr>
              <w:tabs>
                <w:tab w:val="left" w:pos="432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«Физкультурные праздники в детском саду» Н. Н. Луконина. - М., Айрис- пресс, 2006.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9"/>
              </w:numPr>
              <w:tabs>
                <w:tab w:val="left" w:pos="427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«Сценарии спортивных праздников и мероприятий» автор Е. И. Подольская, 2009г.</w:t>
            </w:r>
          </w:p>
          <w:p w:rsidR="008672AF" w:rsidRPr="003C0ED0" w:rsidRDefault="008672AF" w:rsidP="008672AF">
            <w:pPr>
              <w:widowControl w:val="0"/>
              <w:numPr>
                <w:ilvl w:val="0"/>
                <w:numId w:val="19"/>
              </w:numPr>
              <w:tabs>
                <w:tab w:val="left" w:pos="398"/>
              </w:tabs>
              <w:suppressAutoHyphens/>
              <w:spacing w:after="0"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«Занимаемся ,празднуем, играем» сценарии совместных мероприятий с родителями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КандалаСемкова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Уварова , 2010г.</w:t>
            </w:r>
          </w:p>
        </w:tc>
      </w:tr>
    </w:tbl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>3.2.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Материально</w:t>
      </w:r>
      <w:r w:rsidRPr="003C0ED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техническое обеспечение Программы.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Для полноценного физического развития детей и удовлетворения их потребностей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 движении в ДОУ созданы следующие условия: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• Спортивная площадка для подвижных и спортивных игр на улице;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• Музыкальный зал;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• Функционирует кабинет медицинского работника.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Оснащенность учебно-методическим обеспечением соответствует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предъявляемым требованиям.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lastRenderedPageBreak/>
        <w:t>Технические средства: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1. Музыкальный центр.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2. CD и аудио материал – имеется и пополняется.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Спортивное оборудование и инвентарь: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Гимнастическая скамейка – 2м – 1шт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Гимнастическое бревно – 1шт.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Мишени для метания – 2 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диск здоровья – 3</w:t>
      </w:r>
      <w:proofErr w:type="gramStart"/>
      <w:r w:rsidRPr="003C0ED0">
        <w:rPr>
          <w:rFonts w:ascii="Times New Roman" w:hAnsi="Times New Roman" w:cs="Times New Roman"/>
          <w:sz w:val="28"/>
          <w:szCs w:val="28"/>
        </w:rPr>
        <w:t>шт..</w:t>
      </w:r>
      <w:proofErr w:type="gramEnd"/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Дуга: һ- 50см – 1шт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Стойки для прыжков деревянные - 2 комп.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0ED0">
        <w:rPr>
          <w:rFonts w:ascii="Times New Roman" w:hAnsi="Times New Roman" w:cs="Times New Roman"/>
          <w:sz w:val="28"/>
          <w:szCs w:val="28"/>
        </w:rPr>
        <w:t>Массажёр</w:t>
      </w:r>
      <w:proofErr w:type="spellEnd"/>
      <w:r w:rsidRPr="003C0ED0">
        <w:rPr>
          <w:rFonts w:ascii="Times New Roman" w:hAnsi="Times New Roman" w:cs="Times New Roman"/>
          <w:sz w:val="28"/>
          <w:szCs w:val="28"/>
        </w:rPr>
        <w:t xml:space="preserve"> шариковый – 1шт.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Массажные коврики пластмассовые – 10шт.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Наклонные лестницы – 1шт.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Обручи – 15шт.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Мячи футбольные – 2шт.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Мячи гимнастические – Ø25см – 20шт.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Волейбольная сетка – 1 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Гимнастические палки – 20шт.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Набор кеглей – 12шт.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Скакалки - 10шт.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Кубики деревянные 4 цвета по 4шт.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Доска ребристая – 2шт.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Бруски – һ 8см -10шт.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Кубы – һ 20см -6шт.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Нетрадиционное спортивное оборудование: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«Игровой аэродром»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«Мягкие рули»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«Разноцветные колечки»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«шишки» (для общеразвивающих упражнений)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«Косички»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«Гусеница» (перешагивание, прыжки)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«Солнышко» (релаксация)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45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«Брёвнышки»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«гантели здоровья»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Дидактическое обеспечение образовательного процесса: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Наглядно – образный материал: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Игровые атрибуты для подвижных игр и эстафет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Карточки – схемы «Поведение в спортивном зале»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Карточки – схемы «Перестроения»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Карточки - схемы основных видов движений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Карточки- схемы круговой тренировки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Карточки-схемы подвижных игр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Дидактические спортивные игры: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«Найди отличия»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«Сложи и назови»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«Футбол в лесу»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lastRenderedPageBreak/>
        <w:t>- «Спорт зимой и летом»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«Четвёртый лишний»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- «Спортивная угадай-ка»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Картотеки </w:t>
      </w:r>
      <w:r w:rsidRPr="003C0ED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C0ED0">
        <w:rPr>
          <w:rFonts w:ascii="Times New Roman" w:hAnsi="Times New Roman" w:cs="Times New Roman"/>
          <w:sz w:val="28"/>
          <w:szCs w:val="28"/>
        </w:rPr>
        <w:t>имеются и обновляются.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«Подвижные игры», рекомендованные программой «От рождения до школы»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 xml:space="preserve">под редакцией Н.Е. </w:t>
      </w:r>
      <w:proofErr w:type="spellStart"/>
      <w:r w:rsidRPr="003C0ED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C0ED0">
        <w:rPr>
          <w:rFonts w:ascii="Times New Roman" w:hAnsi="Times New Roman" w:cs="Times New Roman"/>
          <w:sz w:val="28"/>
          <w:szCs w:val="28"/>
        </w:rPr>
        <w:t>, Т.С. Комаровой, М.А. Васильевой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«Игровые подражательные движения»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«Игры по формированию здорового образа жизни»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 «Подвижные игры по правилам дорожного движения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Система мониторинга достижения планируемых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результатов освоения Программы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Мониторинг детского развития проводится два раза в год (в сентябре и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мае). Основная задача мониторинга заключается в том, чтобы определить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степень освоения ребенком образовательной программы и влияние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образовательного процесса, организуемого в дошкольном учреждении, на</w:t>
      </w:r>
    </w:p>
    <w:tbl>
      <w:tblPr>
        <w:tblpPr w:leftFromText="180" w:rightFromText="180" w:vertAnchor="text" w:horzAnchor="margin" w:tblpY="1106"/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2"/>
        <w:gridCol w:w="7022"/>
      </w:tblGrid>
      <w:tr w:rsidR="0078421B" w:rsidRPr="003C0ED0" w:rsidTr="003C0ED0">
        <w:trPr>
          <w:trHeight w:hRule="exact" w:val="691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8421B" w:rsidRPr="003C0ED0" w:rsidRDefault="0078421B" w:rsidP="0078421B">
            <w:pPr>
              <w:spacing w:after="12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Направления</w:t>
            </w:r>
          </w:p>
          <w:p w:rsidR="0078421B" w:rsidRPr="003C0ED0" w:rsidRDefault="0078421B" w:rsidP="0078421B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развития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8421B" w:rsidRPr="003C0ED0" w:rsidRDefault="0078421B" w:rsidP="0078421B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Диагностические методики</w:t>
            </w:r>
          </w:p>
        </w:tc>
      </w:tr>
      <w:tr w:rsidR="0078421B" w:rsidRPr="003C0ED0" w:rsidTr="003C0ED0">
        <w:trPr>
          <w:trHeight w:hRule="exact" w:val="1361"/>
        </w:trPr>
        <w:tc>
          <w:tcPr>
            <w:tcW w:w="2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21B" w:rsidRPr="003C0ED0" w:rsidRDefault="0078421B" w:rsidP="0078421B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Физическое</w:t>
            </w:r>
          </w:p>
          <w:p w:rsidR="0078421B" w:rsidRPr="003C0ED0" w:rsidRDefault="0078421B" w:rsidP="0078421B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8421B" w:rsidRPr="003C0ED0" w:rsidRDefault="0078421B" w:rsidP="0078421B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Примерная основная общеобразовательная программа дошкольного образования «От рождения до школы» под редакцией Н.Е.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</w:t>
            </w:r>
          </w:p>
        </w:tc>
      </w:tr>
      <w:tr w:rsidR="0078421B" w:rsidRPr="003C0ED0" w:rsidTr="003C0ED0">
        <w:trPr>
          <w:trHeight w:hRule="exact" w:val="1713"/>
        </w:trPr>
        <w:tc>
          <w:tcPr>
            <w:tcW w:w="24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8421B" w:rsidRPr="003C0ED0" w:rsidRDefault="0078421B" w:rsidP="0078421B">
            <w:pPr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Для оценки уровня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двигательных навыков используются качественные показатели бега, прыжков в длину с места, метания вдаль, определённые Г. Лесковой и Н.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Ноткиной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, С. Прищепа, М.А. </w:t>
            </w:r>
            <w:proofErr w:type="spellStart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Руновой</w:t>
            </w:r>
            <w:proofErr w:type="spellEnd"/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, а также «Общероссийская система мониторинга,2001»</w:t>
            </w:r>
          </w:p>
        </w:tc>
      </w:tr>
    </w:tbl>
    <w:p w:rsidR="00B845FF" w:rsidRPr="003C0ED0" w:rsidRDefault="0078421B" w:rsidP="0078421B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hAnsi="Times New Roman" w:cs="Times New Roman"/>
          <w:sz w:val="28"/>
          <w:szCs w:val="28"/>
        </w:rPr>
        <w:t>развитие ребенка.</w:t>
      </w:r>
    </w:p>
    <w:p w:rsidR="00B845FF" w:rsidRPr="003C0ED0" w:rsidRDefault="00B845FF" w:rsidP="00B845FF">
      <w:pPr>
        <w:rPr>
          <w:rFonts w:ascii="Times New Roman" w:hAnsi="Times New Roman" w:cs="Times New Roman"/>
          <w:sz w:val="28"/>
          <w:szCs w:val="28"/>
        </w:rPr>
      </w:pPr>
    </w:p>
    <w:p w:rsidR="00674709" w:rsidRPr="003C0ED0" w:rsidRDefault="00674709">
      <w:pPr>
        <w:rPr>
          <w:rFonts w:ascii="Times New Roman" w:hAnsi="Times New Roman" w:cs="Times New Roman"/>
          <w:sz w:val="28"/>
          <w:szCs w:val="28"/>
        </w:rPr>
      </w:pP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Показатели физической подготовленности детей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Прыжки в длину с места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(см)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Цель: определить скоростно-силовые качества в прыжке в длину с места.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Оборудование: яма с песком для прыжков; прорезиненная дорожка; мат;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рулетка; мел.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Процедура тестирования: ребёнок прыгает, отталкиваясь двумя ногами, с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интенсивным взмахом рук, от размеченной линии отталкивания на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максимальное для него расстояние и приземляется на обе ноги. При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приземлении нельзя опираться </w:t>
      </w:r>
      <w:proofErr w:type="gramStart"/>
      <w:r w:rsidRPr="003C0ED0">
        <w:rPr>
          <w:rFonts w:ascii="Times New Roman" w:eastAsia="Times New Roman,Bold" w:hAnsi="Times New Roman" w:cs="Times New Roman"/>
          <w:sz w:val="28"/>
          <w:szCs w:val="28"/>
        </w:rPr>
        <w:t>позади руками</w:t>
      </w:r>
      <w:proofErr w:type="gramEnd"/>
      <w:r w:rsidRPr="003C0ED0">
        <w:rPr>
          <w:rFonts w:ascii="Times New Roman" w:eastAsia="Times New Roman,Bold" w:hAnsi="Times New Roman" w:cs="Times New Roman"/>
          <w:sz w:val="28"/>
          <w:szCs w:val="28"/>
        </w:rPr>
        <w:t>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Результат: измеряется расстояние между линией отталкивания и отпечатком</w:t>
      </w:r>
    </w:p>
    <w:p w:rsidR="0078421B" w:rsidRPr="003C0ED0" w:rsidRDefault="0078421B" w:rsidP="0078421B">
      <w:pPr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ног (по пяткам) при приземлении (см.), засчитывается лучшая из попыток.</w:t>
      </w:r>
    </w:p>
    <w:p w:rsidR="0078421B" w:rsidRPr="003C0ED0" w:rsidRDefault="0078421B" w:rsidP="0078421B">
      <w:pPr>
        <w:rPr>
          <w:rFonts w:ascii="Times New Roman" w:eastAsia="Times New Roman,Bold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 xml:space="preserve">Возраст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 xml:space="preserve">Пол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 xml:space="preserve">Высокий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 xml:space="preserve">Средний </w:t>
            </w:r>
          </w:p>
        </w:tc>
        <w:tc>
          <w:tcPr>
            <w:tcW w:w="1914" w:type="dxa"/>
          </w:tcPr>
          <w:p w:rsidR="0078421B" w:rsidRPr="003C0ED0" w:rsidRDefault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>Низкий</w:t>
            </w:r>
          </w:p>
        </w:tc>
      </w:tr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 86 и выше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85 – 58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57 - 47</w:t>
            </w:r>
          </w:p>
        </w:tc>
      </w:tr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79 и выше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78 – 52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 51 - 42</w:t>
            </w:r>
          </w:p>
        </w:tc>
      </w:tr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108 и выше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107 – 75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74 - 62</w:t>
            </w:r>
          </w:p>
        </w:tc>
      </w:tr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101 и выше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100 – 73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72 - 62</w:t>
            </w:r>
          </w:p>
        </w:tc>
      </w:tr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eastAsia="Times New Roman,Bold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125 и выше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124 – 100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99 - 85</w:t>
            </w:r>
          </w:p>
        </w:tc>
      </w:tr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120 и выше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119 – 91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90 - 80</w:t>
            </w:r>
          </w:p>
        </w:tc>
      </w:tr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eastAsia="Times New Roman,Bold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135 и выше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134 – 106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105 - 96</w:t>
            </w:r>
          </w:p>
        </w:tc>
      </w:tr>
      <w:tr w:rsidR="0078421B" w:rsidRPr="003C0ED0" w:rsidTr="0078421B">
        <w:tc>
          <w:tcPr>
            <w:tcW w:w="1914" w:type="dxa"/>
          </w:tcPr>
          <w:p w:rsidR="0078421B" w:rsidRPr="003C0ED0" w:rsidRDefault="0078421B" w:rsidP="0078421B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132 и выше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 xml:space="preserve">131 – 99 </w:t>
            </w:r>
          </w:p>
        </w:tc>
        <w:tc>
          <w:tcPr>
            <w:tcW w:w="1914" w:type="dxa"/>
          </w:tcPr>
          <w:p w:rsidR="0078421B" w:rsidRPr="003C0ED0" w:rsidRDefault="0078421B" w:rsidP="0078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98 - 84</w:t>
            </w:r>
          </w:p>
        </w:tc>
      </w:tr>
    </w:tbl>
    <w:p w:rsidR="0078421B" w:rsidRPr="003C0ED0" w:rsidRDefault="0078421B" w:rsidP="0078421B">
      <w:pPr>
        <w:rPr>
          <w:rFonts w:ascii="Times New Roman" w:hAnsi="Times New Roman" w:cs="Times New Roman"/>
          <w:sz w:val="28"/>
          <w:szCs w:val="28"/>
        </w:rPr>
      </w:pP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Бег на 30 метров.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Цель: оценить скоростные качества в беге на 30 м с высокого старта.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Оборудование: 2 ориентира, секундомер.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Процедура тестирования: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Задание проводится на беговой дорожке (длина не менее 40 м, ширина 3 м).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на дорожке отмечаются линии старта и финиша. Тестирование проводят двое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взрослых; один находится с флажком на линии старта, второй с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секундомером на линии финиша, за которой на расстоянии 5-7 м ставится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яркий ориентир. По команде воспитателя «Внимание» ребёнок подходит к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линии старта и принимает стартовую позу. Затем следует команда «Марш» -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взмах флажком (он должен даваться сбоку от ребёнка). В это время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воспитатель, стоящий на линии финиша, включает секундомер. Во время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короткого отдыха (3-5 мин) проводится спокойная ходьба с дыхательными</w:t>
      </w:r>
    </w:p>
    <w:p w:rsidR="0078421B" w:rsidRPr="003C0ED0" w:rsidRDefault="0078421B" w:rsidP="0078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упражнениями. Предлагаются 2 попытки. Фиксируется лучший результат.</w:t>
      </w:r>
    </w:p>
    <w:tbl>
      <w:tblPr>
        <w:tblpPr w:leftFromText="180" w:rightFromText="180" w:vertAnchor="text" w:horzAnchor="margin" w:tblpY="798"/>
        <w:tblW w:w="94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752"/>
        <w:gridCol w:w="2098"/>
        <w:gridCol w:w="1925"/>
        <w:gridCol w:w="1883"/>
      </w:tblGrid>
      <w:tr w:rsidR="003C0ED0" w:rsidRPr="003C0ED0" w:rsidTr="003C0ED0">
        <w:trPr>
          <w:trHeight w:hRule="exact" w:val="523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Возраст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Пол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Высокий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Средний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Style w:val="23"/>
                <w:rFonts w:eastAsiaTheme="minorHAnsi"/>
              </w:rPr>
              <w:t>Низкий</w:t>
            </w:r>
          </w:p>
        </w:tc>
      </w:tr>
      <w:tr w:rsidR="003C0ED0" w:rsidRPr="003C0ED0" w:rsidTr="003C0ED0">
        <w:trPr>
          <w:trHeight w:hRule="exact" w:val="485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8.2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8.3 - 11.1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11.2 - 12.2</w:t>
            </w:r>
          </w:p>
        </w:tc>
      </w:tr>
      <w:tr w:rsidR="003C0ED0" w:rsidRPr="003C0ED0" w:rsidTr="003C0ED0">
        <w:trPr>
          <w:trHeight w:hRule="exact" w:val="485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8.4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right="4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8.5 - 11. 2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11.3 - 13.3</w:t>
            </w:r>
          </w:p>
        </w:tc>
      </w:tr>
      <w:tr w:rsidR="003C0ED0" w:rsidRPr="003C0ED0" w:rsidTr="003C0ED0">
        <w:trPr>
          <w:trHeight w:hRule="exact" w:val="542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7,8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7.9 - 9.5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9.6 - 10.2</w:t>
            </w:r>
          </w:p>
        </w:tc>
      </w:tr>
      <w:tr w:rsidR="003C0ED0" w:rsidRPr="003C0ED0" w:rsidTr="003C0ED0">
        <w:trPr>
          <w:trHeight w:hRule="exact" w:val="331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7,9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8.0 - 9.8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9.9 - 10.5</w:t>
            </w:r>
          </w:p>
        </w:tc>
      </w:tr>
      <w:tr w:rsidR="003C0ED0" w:rsidRPr="003C0ED0" w:rsidTr="003C0ED0">
        <w:trPr>
          <w:trHeight w:hRule="exact" w:val="394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6.9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7.0 - 8.9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9.0 - 9.4</w:t>
            </w:r>
          </w:p>
        </w:tc>
      </w:tr>
      <w:tr w:rsidR="003C0ED0" w:rsidRPr="003C0ED0" w:rsidTr="003C0ED0">
        <w:trPr>
          <w:trHeight w:hRule="exact" w:val="331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7.6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7.7 - 8.9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9.0 - 9.6</w:t>
            </w:r>
          </w:p>
        </w:tc>
      </w:tr>
      <w:tr w:rsidR="003C0ED0" w:rsidRPr="003C0ED0" w:rsidTr="003C0ED0">
        <w:trPr>
          <w:trHeight w:hRule="exact" w:val="331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6.5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6.6 - 8.1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8.2 - 8.7</w:t>
            </w:r>
          </w:p>
        </w:tc>
      </w:tr>
      <w:tr w:rsidR="003C0ED0" w:rsidRPr="003C0ED0" w:rsidTr="003C0ED0">
        <w:trPr>
          <w:trHeight w:hRule="exact" w:val="341"/>
        </w:trPr>
        <w:tc>
          <w:tcPr>
            <w:tcW w:w="17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6.6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6.7 - 8.2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8.3 - 8.8</w:t>
            </w:r>
          </w:p>
        </w:tc>
      </w:tr>
    </w:tbl>
    <w:p w:rsidR="003C0ED0" w:rsidRPr="003C0ED0" w:rsidRDefault="0078421B" w:rsidP="0078421B">
      <w:pPr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Результат: Засчитывается лучший результат из 2 попыток.</w:t>
      </w:r>
    </w:p>
    <w:p w:rsidR="003C0ED0" w:rsidRPr="003C0ED0" w:rsidRDefault="003C0ED0" w:rsidP="003C0ED0">
      <w:pPr>
        <w:rPr>
          <w:rFonts w:ascii="Times New Roman" w:hAnsi="Times New Roman" w:cs="Times New Roman"/>
          <w:sz w:val="28"/>
          <w:szCs w:val="28"/>
        </w:rPr>
      </w:pP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Выносливость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Бег на 90 м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 xml:space="preserve">, </w:t>
      </w: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120 м, 150 м (сек)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Оборудование: 2 ориентира, секундомер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Процедура тестирования: Детям предлагается пробежать дистанцию в 90 м.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lastRenderedPageBreak/>
        <w:t>Тест проводится по размеченной дорожке на территории детского сада. На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дистанции проводится линия старта и финиша. Один взрослый находится на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старте и подаёт команду «Внимание!» ребёнок подходит к стартовой линии.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По команде «Марш!» даётся отмашка флажком и старт для бегущего,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включается секундомер. При пересечении финишной линии секундомер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выключается.</w:t>
      </w:r>
    </w:p>
    <w:p w:rsidR="003C0ED0" w:rsidRPr="003C0ED0" w:rsidRDefault="003C0ED0" w:rsidP="003C0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Результат: Выполняется одна попытка. Результат фиксируется в секундах.</w:t>
      </w:r>
    </w:p>
    <w:tbl>
      <w:tblPr>
        <w:tblpPr w:leftFromText="180" w:rightFromText="180" w:vertAnchor="text" w:horzAnchor="margin" w:tblpY="546"/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752"/>
        <w:gridCol w:w="2098"/>
        <w:gridCol w:w="1925"/>
        <w:gridCol w:w="1883"/>
      </w:tblGrid>
      <w:tr w:rsidR="003C0ED0" w:rsidRPr="003C0ED0" w:rsidTr="003C0ED0">
        <w:trPr>
          <w:trHeight w:hRule="exact" w:val="1042"/>
        </w:trPr>
        <w:tc>
          <w:tcPr>
            <w:tcW w:w="1762" w:type="dxa"/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752" w:type="dxa"/>
            <w:shd w:val="clear" w:color="auto" w:fill="FFFFFF"/>
          </w:tcPr>
          <w:p w:rsidR="003C0ED0" w:rsidRPr="003C0ED0" w:rsidRDefault="003C0ED0" w:rsidP="003C0ED0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3C0ED0" w:rsidRPr="003C0ED0" w:rsidRDefault="003C0ED0" w:rsidP="003C0ED0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25. 0 и выше</w:t>
            </w:r>
          </w:p>
        </w:tc>
        <w:tc>
          <w:tcPr>
            <w:tcW w:w="1925" w:type="dxa"/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8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25.1 - 28.7</w:t>
            </w:r>
          </w:p>
        </w:tc>
        <w:tc>
          <w:tcPr>
            <w:tcW w:w="1883" w:type="dxa"/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28.8 - 30.6</w:t>
            </w:r>
          </w:p>
        </w:tc>
      </w:tr>
    </w:tbl>
    <w:tbl>
      <w:tblPr>
        <w:tblpPr w:leftFromText="180" w:rightFromText="180" w:vertAnchor="text" w:horzAnchor="margin" w:tblpY="1581"/>
        <w:tblW w:w="94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752"/>
        <w:gridCol w:w="2098"/>
        <w:gridCol w:w="1925"/>
        <w:gridCol w:w="1883"/>
      </w:tblGrid>
      <w:tr w:rsidR="003C0ED0" w:rsidRPr="003C0ED0" w:rsidTr="003C0ED0">
        <w:trPr>
          <w:trHeight w:hRule="exact" w:val="989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3C0ED0" w:rsidRPr="003C0ED0" w:rsidRDefault="003C0ED0" w:rsidP="003C0ED0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29.2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29.3 - 33.7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33.8 - 35.7</w:t>
            </w:r>
          </w:p>
        </w:tc>
      </w:tr>
      <w:tr w:rsidR="003C0ED0" w:rsidRPr="003C0ED0" w:rsidTr="003C0ED0">
        <w:trPr>
          <w:trHeight w:hRule="exact" w:val="99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12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3C0ED0" w:rsidRPr="003C0ED0" w:rsidRDefault="003C0ED0" w:rsidP="003C0ED0">
            <w:pPr>
              <w:spacing w:before="12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33.6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33.7 - 37.3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33.8 - 41.2</w:t>
            </w:r>
          </w:p>
        </w:tc>
      </w:tr>
    </w:tbl>
    <w:p w:rsidR="003C0ED0" w:rsidRPr="003C0ED0" w:rsidRDefault="003C0ED0" w:rsidP="003C0ED0">
      <w:pPr>
        <w:rPr>
          <w:rFonts w:ascii="Times New Roman" w:hAnsi="Times New Roman" w:cs="Times New Roman"/>
          <w:sz w:val="28"/>
          <w:szCs w:val="28"/>
        </w:rPr>
      </w:pPr>
    </w:p>
    <w:p w:rsidR="003C0ED0" w:rsidRPr="003C0ED0" w:rsidRDefault="003C0ED0" w:rsidP="003C0ED0">
      <w:pPr>
        <w:rPr>
          <w:rFonts w:ascii="Times New Roman" w:hAnsi="Times New Roman" w:cs="Times New Roman"/>
          <w:sz w:val="28"/>
          <w:szCs w:val="28"/>
        </w:rPr>
      </w:pP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Гибкость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Наклон туловища вперёд из положения стоя (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см)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Цель: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Определить гибкость, стоя на гимнастической скамейке.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Оборудование: гимнастическая скамейка, линейка 30 см.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Процедура тестирования: Ребёнок становится на гимнастическую скамейку,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(поверхность скамейки соответствует нулевой отметке) и наклоняется вниз,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стараясь не сгибать колени (при необходимости их может придерживать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один из воспитателей). Второй воспитатель по линейке, установленной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перпендикулярно скамейке, регистрирует тот уровень, до которого дотянулся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ребёнок кончиками пальцев. Если ребёнок не дотягивается до нулевой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отметки (поверхность скамьи), то результат засчитывается со знаком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«минус».</w:t>
      </w:r>
    </w:p>
    <w:p w:rsidR="003C0ED0" w:rsidRPr="003C0ED0" w:rsidRDefault="003C0ED0" w:rsidP="003C0ED0">
      <w:pPr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Результат: заносится в сантиметрах.</w:t>
      </w:r>
    </w:p>
    <w:tbl>
      <w:tblPr>
        <w:tblpPr w:leftFromText="180" w:rightFromText="180" w:vertAnchor="text" w:horzAnchor="margin" w:tblpXSpec="center" w:tblpY="211"/>
        <w:tblW w:w="94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752"/>
        <w:gridCol w:w="2098"/>
        <w:gridCol w:w="1925"/>
        <w:gridCol w:w="1883"/>
      </w:tblGrid>
      <w:tr w:rsidR="003C0ED0" w:rsidRPr="003C0ED0" w:rsidTr="00F418AD">
        <w:trPr>
          <w:trHeight w:hRule="exact" w:val="490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11.9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12.0 - 12.5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12.6 - 13.0</w:t>
            </w:r>
          </w:p>
        </w:tc>
      </w:tr>
      <w:tr w:rsidR="003C0ED0" w:rsidRPr="003C0ED0" w:rsidTr="00F418AD">
        <w:trPr>
          <w:trHeight w:hRule="exact" w:val="485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F4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12.1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12.2 - 12.7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12.8 - 13.2</w:t>
            </w:r>
          </w:p>
        </w:tc>
      </w:tr>
      <w:tr w:rsidR="003C0ED0" w:rsidRPr="003C0ED0" w:rsidTr="00F418AD">
        <w:trPr>
          <w:trHeight w:hRule="exact" w:val="542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11.2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11.3 - 11.7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11.8 - 12.5</w:t>
            </w:r>
          </w:p>
        </w:tc>
      </w:tr>
      <w:tr w:rsidR="003C0ED0" w:rsidRPr="003C0ED0" w:rsidTr="00F418AD">
        <w:trPr>
          <w:trHeight w:hRule="exact" w:val="331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F4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11.4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11.5 - 12.2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12.3 - 12.8</w:t>
            </w:r>
          </w:p>
        </w:tc>
      </w:tr>
      <w:tr w:rsidR="003C0ED0" w:rsidRPr="003C0ED0" w:rsidTr="00F418AD">
        <w:trPr>
          <w:trHeight w:hRule="exact" w:val="389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10.6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10.7 - 11.3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F418AD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11.4 - 11.8</w:t>
            </w:r>
          </w:p>
        </w:tc>
      </w:tr>
      <w:tr w:rsidR="003C0ED0" w:rsidRPr="003C0ED0" w:rsidTr="00F418AD">
        <w:trPr>
          <w:trHeight w:hRule="exact" w:val="336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10.8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10.9 - 11.6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11.7 - 12.0</w:t>
            </w:r>
          </w:p>
        </w:tc>
      </w:tr>
      <w:tr w:rsidR="003C0ED0" w:rsidRPr="003C0ED0" w:rsidTr="00F418AD">
        <w:trPr>
          <w:trHeight w:hRule="exact" w:val="331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10.0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10.1 - 10.9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11.0 - 11.4</w:t>
            </w:r>
          </w:p>
        </w:tc>
      </w:tr>
      <w:tr w:rsidR="003C0ED0" w:rsidRPr="003C0ED0" w:rsidTr="00F418AD">
        <w:trPr>
          <w:trHeight w:hRule="exact" w:val="341"/>
        </w:trPr>
        <w:tc>
          <w:tcPr>
            <w:tcW w:w="17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10.2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10.3 - 11.1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F418AD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11.2 - 11.6</w:t>
            </w:r>
          </w:p>
        </w:tc>
      </w:tr>
    </w:tbl>
    <w:p w:rsidR="003C0ED0" w:rsidRPr="003C0ED0" w:rsidRDefault="003C0ED0" w:rsidP="003C0ED0">
      <w:pPr>
        <w:rPr>
          <w:rFonts w:ascii="Times New Roman" w:hAnsi="Times New Roman" w:cs="Times New Roman"/>
          <w:sz w:val="28"/>
          <w:szCs w:val="28"/>
        </w:rPr>
      </w:pP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>Сила.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Цель: </w:t>
      </w:r>
      <w:r w:rsidRPr="003C0ED0">
        <w:rPr>
          <w:rFonts w:ascii="Times New Roman" w:eastAsia="Times New Roman,Bold" w:hAnsi="Times New Roman" w:cs="Times New Roman"/>
          <w:sz w:val="28"/>
          <w:szCs w:val="28"/>
        </w:rPr>
        <w:t>определить уровень физического развития детей, их ориентировочные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реакции и координационные способности.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Оборудование: набивной мяч массой 1 кг.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Процедура тестирования: ребёнок встаёт у контрольной линии, берёт мяч и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бросает его как можно дальше; при этом одна нога впереди, другая сзади.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При броске мяча ступни ног не должны отрываться от пола. Делаются два</w:t>
      </w:r>
    </w:p>
    <w:p w:rsidR="003C0ED0" w:rsidRPr="003C0ED0" w:rsidRDefault="003C0ED0" w:rsidP="003C0E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броска.</w:t>
      </w:r>
    </w:p>
    <w:p w:rsidR="003C0ED0" w:rsidRPr="003C0ED0" w:rsidRDefault="003C0ED0" w:rsidP="003C0ED0">
      <w:pPr>
        <w:rPr>
          <w:rFonts w:ascii="Times New Roman" w:eastAsia="Times New Roman,Bold" w:hAnsi="Times New Roman" w:cs="Times New Roman"/>
          <w:sz w:val="28"/>
          <w:szCs w:val="28"/>
        </w:rPr>
      </w:pPr>
      <w:r w:rsidRPr="003C0ED0">
        <w:rPr>
          <w:rFonts w:ascii="Times New Roman" w:eastAsia="Times New Roman,Bold" w:hAnsi="Times New Roman" w:cs="Times New Roman"/>
          <w:sz w:val="28"/>
          <w:szCs w:val="28"/>
        </w:rPr>
        <w:t>Результат: фиксируется лучший результат в (м.).</w:t>
      </w:r>
    </w:p>
    <w:tbl>
      <w:tblPr>
        <w:tblpPr w:leftFromText="180" w:rightFromText="180" w:vertAnchor="text" w:horzAnchor="margin" w:tblpY="302"/>
        <w:tblW w:w="94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752"/>
        <w:gridCol w:w="2098"/>
        <w:gridCol w:w="1925"/>
        <w:gridCol w:w="1883"/>
      </w:tblGrid>
      <w:tr w:rsidR="003C0ED0" w:rsidRPr="003C0ED0" w:rsidTr="003C0ED0">
        <w:trPr>
          <w:trHeight w:hRule="exact" w:val="485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2.05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2.04 - 1.65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1.64 - 1.25</w:t>
            </w:r>
          </w:p>
        </w:tc>
      </w:tr>
      <w:tr w:rsidR="003C0ED0" w:rsidRPr="003C0ED0" w:rsidTr="003C0ED0">
        <w:trPr>
          <w:trHeight w:hRule="exact" w:val="485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1.90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1.89 - 1.55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1.54 - 1.10</w:t>
            </w:r>
          </w:p>
        </w:tc>
      </w:tr>
      <w:tr w:rsidR="003C0ED0" w:rsidRPr="003C0ED0" w:rsidTr="003C0ED0">
        <w:trPr>
          <w:trHeight w:hRule="exact" w:val="542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2.60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2.59 - 2.10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2.09 - 1.65</w:t>
            </w:r>
          </w:p>
        </w:tc>
      </w:tr>
      <w:tr w:rsidR="003C0ED0" w:rsidRPr="003C0ED0" w:rsidTr="003C0ED0">
        <w:trPr>
          <w:trHeight w:hRule="exact" w:val="331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C0ED0" w:rsidRPr="003C0ED0" w:rsidRDefault="003C0ED0" w:rsidP="003C0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2.30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2.29 - 1.99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1.80 - 1.40</w:t>
            </w:r>
          </w:p>
        </w:tc>
      </w:tr>
      <w:tr w:rsidR="003C0ED0" w:rsidRPr="003C0ED0" w:rsidTr="003C0ED0">
        <w:trPr>
          <w:trHeight w:hRule="exact" w:val="389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3.40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3.39 - 2.60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0ED0" w:rsidRPr="003C0ED0" w:rsidRDefault="003C0ED0" w:rsidP="003C0ED0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2.59 - 2.15</w:t>
            </w:r>
          </w:p>
        </w:tc>
      </w:tr>
      <w:tr w:rsidR="003C0ED0" w:rsidRPr="003C0ED0" w:rsidTr="003C0ED0">
        <w:trPr>
          <w:trHeight w:hRule="exact" w:val="331"/>
        </w:trPr>
        <w:tc>
          <w:tcPr>
            <w:tcW w:w="1762" w:type="dxa"/>
            <w:vMerge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3.00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2.99 - 2.30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2.29 - 1.75</w:t>
            </w:r>
          </w:p>
        </w:tc>
      </w:tr>
      <w:tr w:rsidR="003C0ED0" w:rsidRPr="003C0ED0" w:rsidTr="003C0ED0">
        <w:trPr>
          <w:trHeight w:hRule="exact" w:val="336"/>
        </w:trPr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4.00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3.99 - 3.01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3.00 - 2.70</w:t>
            </w:r>
          </w:p>
        </w:tc>
      </w:tr>
      <w:tr w:rsidR="003C0ED0" w:rsidRPr="003C0ED0" w:rsidTr="003C0ED0">
        <w:trPr>
          <w:trHeight w:hRule="exact" w:val="341"/>
        </w:trPr>
        <w:tc>
          <w:tcPr>
            <w:tcW w:w="17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3.50 и выше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3.49 - 2.60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C0ED0" w:rsidRPr="003C0ED0" w:rsidRDefault="003C0ED0" w:rsidP="003C0ED0">
            <w:pPr>
              <w:spacing w:after="0" w:line="280" w:lineRule="exact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3C0ED0">
              <w:rPr>
                <w:rFonts w:ascii="Times New Roman" w:hAnsi="Times New Roman" w:cs="Times New Roman"/>
                <w:sz w:val="28"/>
                <w:szCs w:val="28"/>
              </w:rPr>
              <w:t>2.59 - 2.20</w:t>
            </w:r>
          </w:p>
        </w:tc>
      </w:tr>
    </w:tbl>
    <w:p w:rsidR="003C0ED0" w:rsidRPr="003C0ED0" w:rsidRDefault="003C0ED0" w:rsidP="003C0ED0">
      <w:pPr>
        <w:rPr>
          <w:rFonts w:ascii="Times New Roman" w:hAnsi="Times New Roman" w:cs="Times New Roman"/>
          <w:sz w:val="28"/>
          <w:szCs w:val="28"/>
        </w:rPr>
      </w:pPr>
    </w:p>
    <w:sectPr w:rsidR="003C0ED0" w:rsidRPr="003C0ED0" w:rsidSect="00674709">
      <w:pgSz w:w="11906" w:h="16838"/>
      <w:pgMar w:top="102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6A7A"/>
    <w:multiLevelType w:val="multilevel"/>
    <w:tmpl w:val="43D0ED28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625890"/>
    <w:multiLevelType w:val="multilevel"/>
    <w:tmpl w:val="BD667C4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A1B4F9C"/>
    <w:multiLevelType w:val="multilevel"/>
    <w:tmpl w:val="AF025994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B073FE5"/>
    <w:multiLevelType w:val="multilevel"/>
    <w:tmpl w:val="E1C85B2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BFF72D1"/>
    <w:multiLevelType w:val="multilevel"/>
    <w:tmpl w:val="35C29F9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1D83CE8"/>
    <w:multiLevelType w:val="multilevel"/>
    <w:tmpl w:val="B350A1B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161B2B7D"/>
    <w:multiLevelType w:val="multilevel"/>
    <w:tmpl w:val="31B2FCFC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223D3968"/>
    <w:multiLevelType w:val="multilevel"/>
    <w:tmpl w:val="271258EE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3AFE591C"/>
    <w:multiLevelType w:val="multilevel"/>
    <w:tmpl w:val="C28AC95E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2340C57"/>
    <w:multiLevelType w:val="multilevel"/>
    <w:tmpl w:val="2172804C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450507D8"/>
    <w:multiLevelType w:val="multilevel"/>
    <w:tmpl w:val="4BAA17F2"/>
    <w:lvl w:ilvl="0">
      <w:start w:val="1"/>
      <w:numFmt w:val="bullet"/>
      <w:lvlText w:val="-"/>
      <w:lvlJc w:val="left"/>
      <w:pPr>
        <w:tabs>
          <w:tab w:val="num" w:pos="426"/>
        </w:tabs>
        <w:ind w:left="426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426"/>
        </w:tabs>
        <w:ind w:left="426" w:firstLine="0"/>
      </w:pPr>
    </w:lvl>
    <w:lvl w:ilvl="2">
      <w:numFmt w:val="decimal"/>
      <w:lvlText w:val=""/>
      <w:lvlJc w:val="left"/>
      <w:pPr>
        <w:tabs>
          <w:tab w:val="num" w:pos="426"/>
        </w:tabs>
        <w:ind w:left="426" w:firstLine="0"/>
      </w:pPr>
    </w:lvl>
    <w:lvl w:ilvl="3">
      <w:numFmt w:val="decimal"/>
      <w:lvlText w:val=""/>
      <w:lvlJc w:val="left"/>
      <w:pPr>
        <w:tabs>
          <w:tab w:val="num" w:pos="426"/>
        </w:tabs>
        <w:ind w:left="426" w:firstLine="0"/>
      </w:pPr>
    </w:lvl>
    <w:lvl w:ilvl="4">
      <w:numFmt w:val="decimal"/>
      <w:lvlText w:val=""/>
      <w:lvlJc w:val="left"/>
      <w:pPr>
        <w:tabs>
          <w:tab w:val="num" w:pos="426"/>
        </w:tabs>
        <w:ind w:left="426" w:firstLine="0"/>
      </w:pPr>
    </w:lvl>
    <w:lvl w:ilvl="5">
      <w:numFmt w:val="decimal"/>
      <w:lvlText w:val=""/>
      <w:lvlJc w:val="left"/>
      <w:pPr>
        <w:tabs>
          <w:tab w:val="num" w:pos="426"/>
        </w:tabs>
        <w:ind w:left="426" w:firstLine="0"/>
      </w:pPr>
    </w:lvl>
    <w:lvl w:ilvl="6">
      <w:numFmt w:val="decimal"/>
      <w:lvlText w:val=""/>
      <w:lvlJc w:val="left"/>
      <w:pPr>
        <w:tabs>
          <w:tab w:val="num" w:pos="426"/>
        </w:tabs>
        <w:ind w:left="426" w:firstLine="0"/>
      </w:pPr>
    </w:lvl>
    <w:lvl w:ilvl="7">
      <w:numFmt w:val="decimal"/>
      <w:lvlText w:val=""/>
      <w:lvlJc w:val="left"/>
      <w:pPr>
        <w:tabs>
          <w:tab w:val="num" w:pos="426"/>
        </w:tabs>
        <w:ind w:left="426" w:firstLine="0"/>
      </w:pPr>
    </w:lvl>
    <w:lvl w:ilvl="8">
      <w:numFmt w:val="decimal"/>
      <w:lvlText w:val=""/>
      <w:lvlJc w:val="left"/>
      <w:pPr>
        <w:tabs>
          <w:tab w:val="num" w:pos="426"/>
        </w:tabs>
        <w:ind w:left="426" w:firstLine="0"/>
      </w:pPr>
    </w:lvl>
  </w:abstractNum>
  <w:abstractNum w:abstractNumId="11" w15:restartNumberingAfterBreak="0">
    <w:nsid w:val="4F635118"/>
    <w:multiLevelType w:val="multilevel"/>
    <w:tmpl w:val="BC186726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59096468"/>
    <w:multiLevelType w:val="multilevel"/>
    <w:tmpl w:val="47BA13B4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5DE142D7"/>
    <w:multiLevelType w:val="multilevel"/>
    <w:tmpl w:val="DC6A75D0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60710ABD"/>
    <w:multiLevelType w:val="hybridMultilevel"/>
    <w:tmpl w:val="14EAD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295BAF"/>
    <w:multiLevelType w:val="multilevel"/>
    <w:tmpl w:val="2BF4817A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63B01751"/>
    <w:multiLevelType w:val="multilevel"/>
    <w:tmpl w:val="6AF25B4C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67D9312B"/>
    <w:multiLevelType w:val="multilevel"/>
    <w:tmpl w:val="EDD465FA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69A654BA"/>
    <w:multiLevelType w:val="hybridMultilevel"/>
    <w:tmpl w:val="107E1E8A"/>
    <w:lvl w:ilvl="0" w:tplc="E3D02774">
      <w:start w:val="4"/>
      <w:numFmt w:val="decimal"/>
      <w:lvlText w:val="%1"/>
      <w:lvlJc w:val="left"/>
      <w:pPr>
        <w:ind w:left="1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9" w15:restartNumberingAfterBreak="0">
    <w:nsid w:val="6DDD0EE5"/>
    <w:multiLevelType w:val="multilevel"/>
    <w:tmpl w:val="3CECABA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6"/>
  </w:num>
  <w:num w:numId="2">
    <w:abstractNumId w:val="15"/>
  </w:num>
  <w:num w:numId="3">
    <w:abstractNumId w:val="9"/>
  </w:num>
  <w:num w:numId="4">
    <w:abstractNumId w:val="10"/>
  </w:num>
  <w:num w:numId="5">
    <w:abstractNumId w:val="5"/>
  </w:num>
  <w:num w:numId="6">
    <w:abstractNumId w:val="4"/>
  </w:num>
  <w:num w:numId="7">
    <w:abstractNumId w:val="14"/>
  </w:num>
  <w:num w:numId="8">
    <w:abstractNumId w:val="12"/>
  </w:num>
  <w:num w:numId="9">
    <w:abstractNumId w:val="6"/>
  </w:num>
  <w:num w:numId="10">
    <w:abstractNumId w:val="1"/>
  </w:num>
  <w:num w:numId="11">
    <w:abstractNumId w:val="7"/>
  </w:num>
  <w:num w:numId="12">
    <w:abstractNumId w:val="0"/>
  </w:num>
  <w:num w:numId="13">
    <w:abstractNumId w:val="19"/>
  </w:num>
  <w:num w:numId="14">
    <w:abstractNumId w:val="2"/>
  </w:num>
  <w:num w:numId="15">
    <w:abstractNumId w:val="17"/>
  </w:num>
  <w:num w:numId="16">
    <w:abstractNumId w:val="11"/>
  </w:num>
  <w:num w:numId="17">
    <w:abstractNumId w:val="8"/>
  </w:num>
  <w:num w:numId="18">
    <w:abstractNumId w:val="13"/>
  </w:num>
  <w:num w:numId="19">
    <w:abstractNumId w:val="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4D6F"/>
    <w:rsid w:val="00075651"/>
    <w:rsid w:val="000F1E47"/>
    <w:rsid w:val="00134D6F"/>
    <w:rsid w:val="00172B93"/>
    <w:rsid w:val="001C3A93"/>
    <w:rsid w:val="001D69FD"/>
    <w:rsid w:val="00213EA8"/>
    <w:rsid w:val="00277524"/>
    <w:rsid w:val="002C10F4"/>
    <w:rsid w:val="003C0ED0"/>
    <w:rsid w:val="00463CD6"/>
    <w:rsid w:val="00674709"/>
    <w:rsid w:val="00714025"/>
    <w:rsid w:val="0078421B"/>
    <w:rsid w:val="00863850"/>
    <w:rsid w:val="008672AF"/>
    <w:rsid w:val="00AD6F69"/>
    <w:rsid w:val="00B46D92"/>
    <w:rsid w:val="00B845FF"/>
    <w:rsid w:val="00C67B55"/>
    <w:rsid w:val="00C75454"/>
    <w:rsid w:val="00E178BA"/>
    <w:rsid w:val="00F418AD"/>
    <w:rsid w:val="00F8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81D10"/>
  <w15:docId w15:val="{0FDFA83B-A86B-49A0-B3CE-6CCFCB18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qFormat/>
    <w:rsid w:val="00134D6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20">
    <w:name w:val="Колонтитул (2)_"/>
    <w:basedOn w:val="a0"/>
    <w:qFormat/>
    <w:rsid w:val="00134D6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0"/>
      <w:szCs w:val="20"/>
      <w:u w:val="none"/>
    </w:rPr>
  </w:style>
  <w:style w:type="character" w:customStyle="1" w:styleId="21">
    <w:name w:val="Основной текст (2)"/>
    <w:basedOn w:val="2"/>
    <w:link w:val="22"/>
    <w:qFormat/>
    <w:rsid w:val="00134D6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z w:val="28"/>
      <w:szCs w:val="28"/>
      <w:u w:val="single"/>
      <w:shd w:val="clear" w:color="auto" w:fill="FFFFFF"/>
      <w:lang w:eastAsia="ru-RU" w:bidi="ru-RU"/>
    </w:rPr>
  </w:style>
  <w:style w:type="character" w:customStyle="1" w:styleId="23">
    <w:name w:val="Основной текст (2) + Полужирный"/>
    <w:basedOn w:val="2"/>
    <w:qFormat/>
    <w:rsid w:val="00134D6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paragraph" w:customStyle="1" w:styleId="22">
    <w:name w:val="Колонтитул (2)"/>
    <w:basedOn w:val="a"/>
    <w:link w:val="21"/>
    <w:qFormat/>
    <w:rsid w:val="00134D6F"/>
    <w:pPr>
      <w:widowControl w:val="0"/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color w:val="000000"/>
      <w:sz w:val="28"/>
      <w:szCs w:val="28"/>
      <w:u w:val="single"/>
      <w:lang w:eastAsia="ru-RU" w:bidi="ru-RU"/>
    </w:rPr>
  </w:style>
  <w:style w:type="character" w:customStyle="1" w:styleId="6">
    <w:name w:val="Основной текст (6)_"/>
    <w:basedOn w:val="a0"/>
    <w:link w:val="60"/>
    <w:qFormat/>
    <w:rsid w:val="00134D6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qFormat/>
    <w:rsid w:val="00134D6F"/>
    <w:pPr>
      <w:widowControl w:val="0"/>
      <w:shd w:val="clear" w:color="auto" w:fill="FFFFFF"/>
      <w:suppressAutoHyphens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4">
    <w:name w:val="Основной текст (2) + Курсив"/>
    <w:basedOn w:val="2"/>
    <w:qFormat/>
    <w:rsid w:val="00B845FF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8"/>
      <w:szCs w:val="28"/>
      <w:u w:val="single"/>
      <w:lang w:val="ru-RU" w:eastAsia="ru-RU" w:bidi="ru-RU"/>
    </w:rPr>
  </w:style>
  <w:style w:type="table" w:styleId="a3">
    <w:name w:val="Table Grid"/>
    <w:basedOn w:val="a1"/>
    <w:uiPriority w:val="59"/>
    <w:rsid w:val="007842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">
    <w:name w:val="Основной текст (3)_"/>
    <w:basedOn w:val="a0"/>
    <w:link w:val="30"/>
    <w:qFormat/>
    <w:rsid w:val="003C0ED0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qFormat/>
    <w:rsid w:val="003C0ED0"/>
    <w:pPr>
      <w:widowControl w:val="0"/>
      <w:shd w:val="clear" w:color="auto" w:fill="FFFFFF"/>
      <w:suppressAutoHyphens/>
      <w:spacing w:after="120" w:line="0" w:lineRule="atLeast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1D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9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3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13165</Words>
  <Characters>75047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13</cp:revision>
  <cp:lastPrinted>2021-06-04T08:52:00Z</cp:lastPrinted>
  <dcterms:created xsi:type="dcterms:W3CDTF">2021-06-04T06:22:00Z</dcterms:created>
  <dcterms:modified xsi:type="dcterms:W3CDTF">2022-08-15T18:40:00Z</dcterms:modified>
</cp:coreProperties>
</file>