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63" w:rsidRDefault="00B75E63" w:rsidP="00B75E63">
      <w:pPr>
        <w:rPr>
          <w:rFonts w:eastAsia="Times New Roman"/>
          <w:sz w:val="24"/>
          <w:szCs w:val="24"/>
        </w:rPr>
      </w:pPr>
    </w:p>
    <w:p w:rsidR="004615AF" w:rsidRDefault="004615AF"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918"/>
      </w:tblGrid>
      <w:tr w:rsidR="00DE724A" w:rsidTr="00DE724A">
        <w:tc>
          <w:tcPr>
            <w:tcW w:w="4918" w:type="dxa"/>
          </w:tcPr>
          <w:p w:rsidR="00DE724A" w:rsidRPr="00AF6A9E" w:rsidRDefault="00DE724A" w:rsidP="00D55139">
            <w:pPr>
              <w:pStyle w:val="a8"/>
              <w:spacing w:before="0" w:beforeAutospacing="0" w:after="0" w:afterAutospacing="0"/>
              <w:rPr>
                <w:color w:val="111111"/>
                <w:sz w:val="27"/>
                <w:szCs w:val="27"/>
              </w:rPr>
            </w:pPr>
            <w:r w:rsidRPr="00AF6A9E">
              <w:rPr>
                <w:color w:val="111111"/>
                <w:sz w:val="27"/>
                <w:szCs w:val="27"/>
              </w:rPr>
              <w:t>СОГЛАСОВАНО</w:t>
            </w:r>
          </w:p>
          <w:p w:rsidR="00DE724A" w:rsidRPr="00AF6A9E" w:rsidRDefault="00DE724A" w:rsidP="00D55139">
            <w:pPr>
              <w:pStyle w:val="a8"/>
              <w:spacing w:before="0" w:beforeAutospacing="0" w:after="0" w:afterAutospacing="0"/>
              <w:rPr>
                <w:color w:val="111111"/>
                <w:sz w:val="27"/>
                <w:szCs w:val="27"/>
              </w:rPr>
            </w:pPr>
            <w:r w:rsidRPr="00AF6A9E">
              <w:rPr>
                <w:color w:val="111111"/>
                <w:sz w:val="27"/>
                <w:szCs w:val="27"/>
              </w:rPr>
              <w:t>Педагогическим советом МДОУ «Детский сад №22»</w:t>
            </w:r>
          </w:p>
          <w:p w:rsidR="00DE724A" w:rsidRPr="00AF6A9E" w:rsidRDefault="00DE724A" w:rsidP="00D55139">
            <w:pPr>
              <w:pStyle w:val="a8"/>
              <w:spacing w:before="0" w:beforeAutospacing="0" w:after="0" w:afterAutospacing="0"/>
              <w:rPr>
                <w:color w:val="111111"/>
                <w:sz w:val="27"/>
                <w:szCs w:val="27"/>
              </w:rPr>
            </w:pPr>
            <w:r w:rsidRPr="00AF6A9E">
              <w:rPr>
                <w:color w:val="111111"/>
                <w:sz w:val="27"/>
                <w:szCs w:val="27"/>
              </w:rPr>
              <w:t xml:space="preserve">Протокол № ____  </w:t>
            </w:r>
            <w:proofErr w:type="gramStart"/>
            <w:r w:rsidRPr="00AF6A9E">
              <w:rPr>
                <w:color w:val="111111"/>
                <w:sz w:val="27"/>
                <w:szCs w:val="27"/>
              </w:rPr>
              <w:t>от</w:t>
            </w:r>
            <w:proofErr w:type="gramEnd"/>
            <w:r w:rsidRPr="00AF6A9E">
              <w:rPr>
                <w:color w:val="111111"/>
                <w:sz w:val="27"/>
                <w:szCs w:val="27"/>
              </w:rPr>
              <w:t xml:space="preserve"> _____________</w:t>
            </w:r>
          </w:p>
        </w:tc>
        <w:tc>
          <w:tcPr>
            <w:tcW w:w="4918" w:type="dxa"/>
          </w:tcPr>
          <w:p w:rsidR="00DE724A" w:rsidRPr="00AF6A9E" w:rsidRDefault="00DE724A" w:rsidP="00D55139">
            <w:pPr>
              <w:pStyle w:val="a8"/>
              <w:spacing w:before="0" w:beforeAutospacing="0" w:after="0" w:afterAutospacing="0"/>
              <w:rPr>
                <w:color w:val="111111"/>
                <w:sz w:val="27"/>
                <w:szCs w:val="27"/>
              </w:rPr>
            </w:pPr>
            <w:r w:rsidRPr="00AF6A9E">
              <w:rPr>
                <w:color w:val="111111"/>
                <w:sz w:val="27"/>
                <w:szCs w:val="27"/>
              </w:rPr>
              <w:t>УТВЕРЖДЕНО</w:t>
            </w:r>
          </w:p>
          <w:p w:rsidR="00DE724A" w:rsidRPr="00AF6A9E" w:rsidRDefault="00DE724A" w:rsidP="00D55139">
            <w:pPr>
              <w:pStyle w:val="a8"/>
              <w:spacing w:before="0" w:beforeAutospacing="0" w:after="0" w:afterAutospacing="0"/>
              <w:rPr>
                <w:color w:val="111111"/>
                <w:sz w:val="27"/>
                <w:szCs w:val="27"/>
              </w:rPr>
            </w:pPr>
            <w:r w:rsidRPr="00AF6A9E">
              <w:rPr>
                <w:color w:val="111111"/>
                <w:sz w:val="27"/>
                <w:szCs w:val="27"/>
              </w:rPr>
              <w:t>Приказом заведующего МДОУ «Детский сад №22»</w:t>
            </w:r>
          </w:p>
          <w:p w:rsidR="00DE724A" w:rsidRPr="00AF6A9E" w:rsidRDefault="00DE724A" w:rsidP="00D55139">
            <w:pPr>
              <w:pStyle w:val="a8"/>
              <w:spacing w:before="0" w:beforeAutospacing="0" w:after="0" w:afterAutospacing="0"/>
              <w:rPr>
                <w:color w:val="111111"/>
                <w:sz w:val="27"/>
                <w:szCs w:val="27"/>
              </w:rPr>
            </w:pPr>
            <w:r>
              <w:rPr>
                <w:color w:val="111111"/>
                <w:sz w:val="27"/>
                <w:szCs w:val="27"/>
              </w:rPr>
              <w:t>о</w:t>
            </w:r>
            <w:r w:rsidRPr="00AF6A9E">
              <w:rPr>
                <w:color w:val="111111"/>
                <w:sz w:val="27"/>
                <w:szCs w:val="27"/>
              </w:rPr>
              <w:t>т __________ № ______</w:t>
            </w:r>
          </w:p>
        </w:tc>
      </w:tr>
      <w:tr w:rsidR="00DE724A" w:rsidTr="00DE724A">
        <w:tc>
          <w:tcPr>
            <w:tcW w:w="4918" w:type="dxa"/>
          </w:tcPr>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Pr="00DE724A" w:rsidRDefault="00DE724A" w:rsidP="00B75E63">
            <w:pPr>
              <w:rPr>
                <w:rFonts w:eastAsia="Times New Roman"/>
                <w:noProof/>
                <w:sz w:val="27"/>
                <w:szCs w:val="27"/>
              </w:rPr>
            </w:pPr>
            <w:r w:rsidRPr="00DE724A">
              <w:rPr>
                <w:rFonts w:eastAsia="Times New Roman"/>
                <w:noProof/>
                <w:sz w:val="27"/>
                <w:szCs w:val="27"/>
              </w:rPr>
              <w:t xml:space="preserve">Принято </w:t>
            </w:r>
          </w:p>
          <w:p w:rsidR="00DE724A" w:rsidRPr="00DE724A" w:rsidRDefault="00DE724A" w:rsidP="00B75E63">
            <w:pPr>
              <w:rPr>
                <w:rFonts w:eastAsia="Times New Roman"/>
                <w:noProof/>
                <w:sz w:val="27"/>
                <w:szCs w:val="27"/>
              </w:rPr>
            </w:pPr>
            <w:r w:rsidRPr="00DE724A">
              <w:rPr>
                <w:rFonts w:eastAsia="Times New Roman"/>
                <w:noProof/>
                <w:sz w:val="27"/>
                <w:szCs w:val="27"/>
              </w:rPr>
              <w:t>на общем родительском собрании</w:t>
            </w:r>
          </w:p>
          <w:p w:rsidR="00DE724A" w:rsidRPr="00DE724A" w:rsidRDefault="00DE724A" w:rsidP="00B75E63">
            <w:pPr>
              <w:rPr>
                <w:rFonts w:eastAsia="Times New Roman"/>
                <w:noProof/>
                <w:sz w:val="27"/>
                <w:szCs w:val="27"/>
              </w:rPr>
            </w:pPr>
            <w:r w:rsidRPr="00DE724A">
              <w:rPr>
                <w:rFonts w:eastAsia="Times New Roman"/>
                <w:noProof/>
                <w:sz w:val="27"/>
                <w:szCs w:val="27"/>
              </w:rPr>
              <w:t>МДОУ «Детский сад №22»</w:t>
            </w:r>
          </w:p>
          <w:p w:rsidR="00DE724A" w:rsidRPr="00DE724A" w:rsidRDefault="00DE724A" w:rsidP="00B75E63">
            <w:pPr>
              <w:rPr>
                <w:rFonts w:eastAsia="Times New Roman"/>
                <w:noProof/>
                <w:sz w:val="27"/>
                <w:szCs w:val="27"/>
              </w:rPr>
            </w:pPr>
            <w:r w:rsidRPr="00DE724A">
              <w:rPr>
                <w:rFonts w:eastAsia="Times New Roman"/>
                <w:noProof/>
                <w:sz w:val="27"/>
                <w:szCs w:val="27"/>
              </w:rPr>
              <w:t>Протокол № ___</w:t>
            </w:r>
          </w:p>
          <w:p w:rsidR="00DE724A" w:rsidRPr="00DE724A" w:rsidRDefault="00DE724A" w:rsidP="00B75E63">
            <w:pPr>
              <w:rPr>
                <w:rFonts w:eastAsia="Times New Roman"/>
                <w:noProof/>
                <w:sz w:val="27"/>
                <w:szCs w:val="27"/>
              </w:rPr>
            </w:pPr>
            <w:r>
              <w:rPr>
                <w:rFonts w:eastAsia="Times New Roman"/>
                <w:noProof/>
                <w:sz w:val="27"/>
                <w:szCs w:val="27"/>
              </w:rPr>
              <w:t>о</w:t>
            </w:r>
            <w:r w:rsidRPr="00DE724A">
              <w:rPr>
                <w:rFonts w:eastAsia="Times New Roman"/>
                <w:noProof/>
                <w:sz w:val="27"/>
                <w:szCs w:val="27"/>
              </w:rPr>
              <w:t>т «___»_____________ 20___ г.</w:t>
            </w: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tc>
        <w:tc>
          <w:tcPr>
            <w:tcW w:w="4918" w:type="dxa"/>
          </w:tcPr>
          <w:p w:rsidR="00DE724A" w:rsidRDefault="00DE724A" w:rsidP="00B75E63">
            <w:pPr>
              <w:rPr>
                <w:rFonts w:eastAsia="Times New Roman"/>
                <w:noProof/>
                <w:sz w:val="24"/>
                <w:szCs w:val="24"/>
              </w:rPr>
            </w:pPr>
          </w:p>
        </w:tc>
      </w:tr>
    </w:tbl>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Default="00DE724A" w:rsidP="00B75E63">
      <w:pPr>
        <w:rPr>
          <w:rFonts w:eastAsia="Times New Roman"/>
          <w:noProof/>
          <w:sz w:val="24"/>
          <w:szCs w:val="24"/>
        </w:rPr>
      </w:pPr>
    </w:p>
    <w:p w:rsidR="00DE724A" w:rsidRPr="00B75E63" w:rsidRDefault="00DE724A" w:rsidP="00B75E63">
      <w:pPr>
        <w:rPr>
          <w:rFonts w:eastAsia="Times New Roman"/>
          <w:sz w:val="24"/>
          <w:szCs w:val="24"/>
        </w:rPr>
      </w:pPr>
    </w:p>
    <w:p w:rsidR="00DE724A" w:rsidRPr="00DE724A" w:rsidRDefault="00DE724A" w:rsidP="00B75E63">
      <w:pPr>
        <w:ind w:left="1080"/>
        <w:contextualSpacing/>
        <w:jc w:val="center"/>
        <w:rPr>
          <w:rFonts w:eastAsia="Times New Roman"/>
          <w:sz w:val="44"/>
          <w:szCs w:val="24"/>
        </w:rPr>
      </w:pPr>
      <w:r w:rsidRPr="00DE724A">
        <w:rPr>
          <w:rFonts w:eastAsia="Times New Roman"/>
          <w:sz w:val="44"/>
          <w:szCs w:val="24"/>
        </w:rPr>
        <w:t xml:space="preserve">Положение </w:t>
      </w:r>
    </w:p>
    <w:p w:rsidR="00DE724A" w:rsidRPr="00DE724A" w:rsidRDefault="00DE724A" w:rsidP="00B75E63">
      <w:pPr>
        <w:ind w:left="1080"/>
        <w:contextualSpacing/>
        <w:jc w:val="center"/>
        <w:rPr>
          <w:rFonts w:eastAsia="Times New Roman"/>
          <w:sz w:val="44"/>
          <w:szCs w:val="24"/>
        </w:rPr>
      </w:pPr>
      <w:r w:rsidRPr="00DE724A">
        <w:rPr>
          <w:rFonts w:eastAsia="Times New Roman"/>
          <w:sz w:val="44"/>
          <w:szCs w:val="24"/>
        </w:rPr>
        <w:t xml:space="preserve">о совете родителей </w:t>
      </w:r>
    </w:p>
    <w:p w:rsidR="00DE724A" w:rsidRPr="00DE724A" w:rsidRDefault="00DE724A" w:rsidP="00B75E63">
      <w:pPr>
        <w:ind w:left="1080"/>
        <w:contextualSpacing/>
        <w:jc w:val="center"/>
        <w:rPr>
          <w:rFonts w:eastAsia="Times New Roman"/>
          <w:sz w:val="44"/>
          <w:szCs w:val="24"/>
        </w:rPr>
      </w:pPr>
      <w:r w:rsidRPr="00DE724A">
        <w:rPr>
          <w:rFonts w:eastAsia="Times New Roman"/>
          <w:sz w:val="44"/>
          <w:szCs w:val="24"/>
        </w:rPr>
        <w:t xml:space="preserve">муниципального дошкольного образовательного </w:t>
      </w:r>
    </w:p>
    <w:p w:rsidR="00B75E63" w:rsidRPr="00DE724A" w:rsidRDefault="00DE724A" w:rsidP="00B75E63">
      <w:pPr>
        <w:ind w:left="1080"/>
        <w:contextualSpacing/>
        <w:jc w:val="center"/>
        <w:rPr>
          <w:rFonts w:eastAsia="Times New Roman"/>
          <w:sz w:val="44"/>
          <w:szCs w:val="24"/>
        </w:rPr>
      </w:pPr>
      <w:r w:rsidRPr="00DE724A">
        <w:rPr>
          <w:rFonts w:eastAsia="Times New Roman"/>
          <w:sz w:val="44"/>
          <w:szCs w:val="24"/>
        </w:rPr>
        <w:t>учреждения «Детский сад №22»</w:t>
      </w:r>
    </w:p>
    <w:p w:rsidR="00B75E63" w:rsidRDefault="00B75E63" w:rsidP="00B75E63">
      <w:pPr>
        <w:ind w:left="1080"/>
        <w:contextualSpacing/>
        <w:jc w:val="center"/>
        <w:rPr>
          <w:rFonts w:eastAsia="Times New Roman"/>
          <w:sz w:val="44"/>
          <w:szCs w:val="24"/>
        </w:rPr>
      </w:pPr>
    </w:p>
    <w:p w:rsidR="00DE724A" w:rsidRDefault="00DE724A" w:rsidP="00B75E63">
      <w:pPr>
        <w:ind w:left="1080"/>
        <w:contextualSpacing/>
        <w:jc w:val="center"/>
        <w:rPr>
          <w:rFonts w:eastAsia="Times New Roman"/>
          <w:sz w:val="44"/>
          <w:szCs w:val="24"/>
        </w:rPr>
      </w:pPr>
    </w:p>
    <w:p w:rsidR="00DE724A" w:rsidRDefault="00DE724A" w:rsidP="00B75E63">
      <w:pPr>
        <w:ind w:left="1080"/>
        <w:contextualSpacing/>
        <w:jc w:val="center"/>
        <w:rPr>
          <w:rFonts w:eastAsia="Times New Roman"/>
          <w:sz w:val="44"/>
          <w:szCs w:val="24"/>
        </w:rPr>
      </w:pPr>
    </w:p>
    <w:p w:rsidR="00DE724A" w:rsidRDefault="00DE724A" w:rsidP="00B75E63">
      <w:pPr>
        <w:ind w:left="1080"/>
        <w:contextualSpacing/>
        <w:jc w:val="center"/>
        <w:rPr>
          <w:rFonts w:eastAsia="Times New Roman"/>
          <w:sz w:val="44"/>
          <w:szCs w:val="24"/>
        </w:rPr>
      </w:pPr>
    </w:p>
    <w:p w:rsidR="00DE724A" w:rsidRDefault="00DE724A" w:rsidP="00B75E63">
      <w:pPr>
        <w:ind w:left="1080"/>
        <w:contextualSpacing/>
        <w:jc w:val="center"/>
        <w:rPr>
          <w:rFonts w:eastAsia="Times New Roman"/>
          <w:sz w:val="44"/>
          <w:szCs w:val="24"/>
        </w:rPr>
      </w:pPr>
    </w:p>
    <w:p w:rsidR="00DE724A" w:rsidRDefault="00DE724A" w:rsidP="00B75E63">
      <w:pPr>
        <w:ind w:left="1080"/>
        <w:contextualSpacing/>
        <w:jc w:val="center"/>
        <w:rPr>
          <w:rFonts w:eastAsia="Times New Roman"/>
          <w:sz w:val="44"/>
          <w:szCs w:val="24"/>
        </w:rPr>
      </w:pPr>
    </w:p>
    <w:p w:rsidR="00DE724A" w:rsidRPr="00DE724A" w:rsidRDefault="00DE724A" w:rsidP="00B75E63">
      <w:pPr>
        <w:ind w:left="1080"/>
        <w:contextualSpacing/>
        <w:jc w:val="center"/>
        <w:rPr>
          <w:rFonts w:eastAsia="Times New Roman"/>
          <w:sz w:val="24"/>
          <w:szCs w:val="24"/>
        </w:rPr>
      </w:pPr>
      <w:r>
        <w:rPr>
          <w:rFonts w:eastAsia="Times New Roman"/>
          <w:sz w:val="24"/>
          <w:szCs w:val="24"/>
        </w:rPr>
        <w:t>с. Мирное</w:t>
      </w:r>
    </w:p>
    <w:p w:rsidR="00DE724A" w:rsidRPr="00DE724A" w:rsidRDefault="00DE724A" w:rsidP="00B75E63">
      <w:pPr>
        <w:ind w:left="1080"/>
        <w:contextualSpacing/>
        <w:jc w:val="center"/>
        <w:rPr>
          <w:rFonts w:eastAsia="Times New Roman"/>
          <w:sz w:val="44"/>
          <w:szCs w:val="24"/>
        </w:rPr>
      </w:pPr>
    </w:p>
    <w:p w:rsidR="00B75E63" w:rsidRPr="00B75E63" w:rsidRDefault="00B75E63" w:rsidP="00B75E63">
      <w:pPr>
        <w:ind w:left="1080"/>
        <w:contextualSpacing/>
        <w:jc w:val="center"/>
        <w:rPr>
          <w:b/>
          <w:sz w:val="28"/>
          <w:szCs w:val="28"/>
        </w:rPr>
      </w:pPr>
      <w:r>
        <w:rPr>
          <w:b/>
          <w:sz w:val="28"/>
          <w:szCs w:val="28"/>
        </w:rPr>
        <w:lastRenderedPageBreak/>
        <w:t>1</w:t>
      </w:r>
      <w:r w:rsidRPr="00B75E63">
        <w:rPr>
          <w:b/>
          <w:sz w:val="28"/>
          <w:szCs w:val="28"/>
        </w:rPr>
        <w:t>.Общие положения</w:t>
      </w:r>
    </w:p>
    <w:p w:rsidR="00B75E63" w:rsidRPr="00B75E63" w:rsidRDefault="00B75E63" w:rsidP="00B75E63">
      <w:pPr>
        <w:contextualSpacing/>
        <w:jc w:val="both"/>
        <w:rPr>
          <w:sz w:val="28"/>
          <w:szCs w:val="28"/>
        </w:rPr>
      </w:pPr>
      <w:r w:rsidRPr="00B75E63">
        <w:rPr>
          <w:sz w:val="28"/>
          <w:szCs w:val="28"/>
        </w:rPr>
        <w:t>1.1 Настоящее положение разработано для муниципального дошкольно</w:t>
      </w:r>
      <w:r w:rsidR="00DE724A">
        <w:rPr>
          <w:sz w:val="28"/>
          <w:szCs w:val="28"/>
        </w:rPr>
        <w:t>го образовательного учреждения «Д</w:t>
      </w:r>
      <w:r w:rsidRPr="00B75E63">
        <w:rPr>
          <w:sz w:val="28"/>
          <w:szCs w:val="28"/>
        </w:rPr>
        <w:t xml:space="preserve">етского сада </w:t>
      </w:r>
      <w:r w:rsidR="00DE724A">
        <w:rPr>
          <w:sz w:val="28"/>
          <w:szCs w:val="28"/>
        </w:rPr>
        <w:t>№ 22» с. Мирное (</w:t>
      </w:r>
      <w:r w:rsidRPr="00B75E63">
        <w:rPr>
          <w:sz w:val="28"/>
          <w:szCs w:val="28"/>
        </w:rPr>
        <w:t>далее</w:t>
      </w:r>
      <w:r w:rsidR="00DE724A">
        <w:rPr>
          <w:sz w:val="28"/>
          <w:szCs w:val="28"/>
        </w:rPr>
        <w:t xml:space="preserve"> </w:t>
      </w:r>
      <w:r w:rsidRPr="00B75E63">
        <w:rPr>
          <w:sz w:val="28"/>
          <w:szCs w:val="28"/>
        </w:rPr>
        <w:t xml:space="preserve">- Учреждение) в соответствии </w:t>
      </w:r>
      <w:proofErr w:type="gramStart"/>
      <w:r w:rsidRPr="00B75E63">
        <w:rPr>
          <w:sz w:val="28"/>
          <w:szCs w:val="28"/>
        </w:rPr>
        <w:t>с</w:t>
      </w:r>
      <w:proofErr w:type="gramEnd"/>
      <w:r w:rsidRPr="00B75E63">
        <w:rPr>
          <w:sz w:val="28"/>
          <w:szCs w:val="28"/>
        </w:rPr>
        <w:t>:</w:t>
      </w:r>
    </w:p>
    <w:p w:rsidR="00B75E63" w:rsidRPr="00B75E63" w:rsidRDefault="00B75E63" w:rsidP="00B75E63">
      <w:pPr>
        <w:contextualSpacing/>
        <w:jc w:val="both"/>
        <w:rPr>
          <w:sz w:val="28"/>
          <w:szCs w:val="28"/>
        </w:rPr>
      </w:pPr>
      <w:r w:rsidRPr="00B75E63">
        <w:rPr>
          <w:sz w:val="28"/>
          <w:szCs w:val="28"/>
        </w:rPr>
        <w:t>-Федеральным законом от 29.12.2012 г. № 273 ФЗ «Об образовании в Российской Федерации»;</w:t>
      </w:r>
    </w:p>
    <w:p w:rsidR="00B75E63" w:rsidRPr="00B75E63" w:rsidRDefault="00B75E63" w:rsidP="00B75E63">
      <w:pPr>
        <w:contextualSpacing/>
        <w:jc w:val="both"/>
        <w:rPr>
          <w:sz w:val="28"/>
          <w:szCs w:val="28"/>
        </w:rPr>
      </w:pPr>
      <w:r w:rsidRPr="00B75E63">
        <w:rPr>
          <w:sz w:val="28"/>
          <w:szCs w:val="28"/>
        </w:rPr>
        <w:t>-Семейным кодексом РФ;</w:t>
      </w:r>
    </w:p>
    <w:p w:rsidR="00B75E63" w:rsidRPr="00B75E63" w:rsidRDefault="00B75E63" w:rsidP="00B75E63">
      <w:pPr>
        <w:contextualSpacing/>
        <w:jc w:val="both"/>
        <w:rPr>
          <w:sz w:val="28"/>
          <w:szCs w:val="28"/>
        </w:rPr>
      </w:pPr>
      <w:r w:rsidRPr="00B75E63">
        <w:rPr>
          <w:sz w:val="28"/>
          <w:szCs w:val="28"/>
        </w:rPr>
        <w:t>-Уставом Учреждения.</w:t>
      </w:r>
    </w:p>
    <w:p w:rsidR="00B75E63" w:rsidRPr="00B75E63" w:rsidRDefault="00B75E63" w:rsidP="00B75E63">
      <w:pPr>
        <w:contextualSpacing/>
        <w:jc w:val="both"/>
        <w:rPr>
          <w:sz w:val="28"/>
          <w:szCs w:val="28"/>
        </w:rPr>
      </w:pPr>
      <w:r w:rsidRPr="00B75E63">
        <w:rPr>
          <w:sz w:val="28"/>
          <w:szCs w:val="28"/>
        </w:rPr>
        <w:t>1.2 Совет родителей (законных представителей - (далее Совет родителей) - постоянный коллегиальный орган управления учреждением. Образованным в целях наиболее полной реализации родителями (законными представителями) своих прав и обязанностей как участников образовательных отношений, повышая их ответственность за воспитание детей.</w:t>
      </w:r>
    </w:p>
    <w:p w:rsidR="00B75E63" w:rsidRPr="00B75E63" w:rsidRDefault="00B75E63" w:rsidP="00B75E63">
      <w:pPr>
        <w:contextualSpacing/>
        <w:jc w:val="both"/>
        <w:rPr>
          <w:sz w:val="28"/>
          <w:szCs w:val="28"/>
        </w:rPr>
      </w:pPr>
      <w:r w:rsidRPr="00B75E63">
        <w:rPr>
          <w:sz w:val="28"/>
          <w:szCs w:val="28"/>
        </w:rPr>
        <w:t>1.3 Состав совета родителей формируются из избранных представителей родителей (законных представителей) по одному из каждой группы. В случае выбытия членов Совета родителей досрочно их места занимаются соответствующими представителями.</w:t>
      </w:r>
    </w:p>
    <w:p w:rsidR="00B75E63" w:rsidRPr="00B75E63" w:rsidRDefault="00B75E63" w:rsidP="00B75E63">
      <w:pPr>
        <w:contextualSpacing/>
        <w:jc w:val="both"/>
        <w:rPr>
          <w:sz w:val="28"/>
          <w:szCs w:val="28"/>
        </w:rPr>
      </w:pPr>
      <w:r w:rsidRPr="00B75E63">
        <w:rPr>
          <w:sz w:val="28"/>
          <w:szCs w:val="28"/>
        </w:rPr>
        <w:t>1.4 Решения Совета родителей рассматриваются на Педагогическом совете и при необходимости на общем собрании работников Учреждения.</w:t>
      </w:r>
    </w:p>
    <w:p w:rsidR="00B75E63" w:rsidRPr="00B75E63" w:rsidRDefault="00B75E63" w:rsidP="00B75E63">
      <w:pPr>
        <w:spacing w:line="233" w:lineRule="auto"/>
        <w:ind w:left="820" w:right="600" w:hanging="565"/>
        <w:jc w:val="both"/>
        <w:rPr>
          <w:rFonts w:eastAsia="Times New Roman"/>
          <w:sz w:val="28"/>
          <w:szCs w:val="28"/>
        </w:rPr>
      </w:pPr>
    </w:p>
    <w:p w:rsidR="00A27296" w:rsidRPr="00B75E63" w:rsidRDefault="00D27E82" w:rsidP="00B75E63">
      <w:pPr>
        <w:spacing w:line="233" w:lineRule="auto"/>
        <w:ind w:left="820" w:right="600" w:hanging="565"/>
        <w:jc w:val="both"/>
        <w:rPr>
          <w:sz w:val="28"/>
          <w:szCs w:val="28"/>
        </w:rPr>
      </w:pPr>
      <w:r w:rsidRPr="00B75E63">
        <w:rPr>
          <w:rFonts w:eastAsia="Times New Roman"/>
          <w:sz w:val="28"/>
          <w:szCs w:val="28"/>
        </w:rPr>
        <w:t>1.5. Изменения и дополнения, в настоящее положение, вносятся Советом родителей и принимаются на его заседании.</w:t>
      </w:r>
    </w:p>
    <w:p w:rsidR="00A27296" w:rsidRPr="00B75E63" w:rsidRDefault="00A27296" w:rsidP="00B75E63">
      <w:pPr>
        <w:spacing w:line="18" w:lineRule="exact"/>
        <w:jc w:val="both"/>
        <w:rPr>
          <w:sz w:val="28"/>
          <w:szCs w:val="28"/>
        </w:rPr>
      </w:pPr>
    </w:p>
    <w:p w:rsidR="00A27296" w:rsidRPr="00B75E63" w:rsidRDefault="00D27E82" w:rsidP="00B75E63">
      <w:pPr>
        <w:spacing w:line="232" w:lineRule="auto"/>
        <w:ind w:left="820" w:right="160" w:hanging="565"/>
        <w:jc w:val="both"/>
        <w:rPr>
          <w:sz w:val="28"/>
          <w:szCs w:val="28"/>
        </w:rPr>
      </w:pPr>
      <w:r w:rsidRPr="00B75E63">
        <w:rPr>
          <w:rFonts w:eastAsia="Times New Roman"/>
          <w:sz w:val="28"/>
          <w:szCs w:val="28"/>
        </w:rPr>
        <w:t>1.6. Срок данного Положения не ограничен. Данное положение действует до принятия нового.</w:t>
      </w:r>
    </w:p>
    <w:p w:rsidR="00A27296" w:rsidRPr="00B75E63" w:rsidRDefault="00A27296" w:rsidP="00B75E63">
      <w:pPr>
        <w:spacing w:line="211" w:lineRule="exact"/>
        <w:jc w:val="both"/>
        <w:rPr>
          <w:sz w:val="28"/>
          <w:szCs w:val="28"/>
        </w:rPr>
      </w:pPr>
    </w:p>
    <w:p w:rsidR="00A27296" w:rsidRPr="00B75E63" w:rsidRDefault="00D27E82" w:rsidP="00B75E63">
      <w:pPr>
        <w:numPr>
          <w:ilvl w:val="2"/>
          <w:numId w:val="1"/>
        </w:numPr>
        <w:tabs>
          <w:tab w:val="left" w:pos="2880"/>
        </w:tabs>
        <w:ind w:left="2880" w:hanging="443"/>
        <w:jc w:val="center"/>
        <w:rPr>
          <w:rFonts w:eastAsia="Times New Roman"/>
          <w:b/>
          <w:bCs/>
          <w:sz w:val="28"/>
          <w:szCs w:val="28"/>
        </w:rPr>
      </w:pPr>
      <w:r w:rsidRPr="00B75E63">
        <w:rPr>
          <w:rFonts w:eastAsia="Times New Roman"/>
          <w:b/>
          <w:bCs/>
          <w:sz w:val="28"/>
          <w:szCs w:val="28"/>
        </w:rPr>
        <w:t>Основные задачи Совета родителей</w:t>
      </w:r>
    </w:p>
    <w:p w:rsidR="00A27296" w:rsidRPr="00B75E63" w:rsidRDefault="00D27E82" w:rsidP="00B75E63">
      <w:pPr>
        <w:spacing w:line="232" w:lineRule="auto"/>
        <w:ind w:left="260"/>
        <w:jc w:val="both"/>
        <w:rPr>
          <w:rFonts w:eastAsia="Times New Roman"/>
          <w:b/>
          <w:bCs/>
          <w:sz w:val="28"/>
          <w:szCs w:val="28"/>
        </w:rPr>
      </w:pPr>
      <w:r w:rsidRPr="00B75E63">
        <w:rPr>
          <w:rFonts w:eastAsia="Times New Roman"/>
          <w:sz w:val="28"/>
          <w:szCs w:val="28"/>
        </w:rPr>
        <w:t>2.1. К компетенции Совета родителей относится:</w:t>
      </w:r>
    </w:p>
    <w:p w:rsidR="00A27296" w:rsidRPr="00B75E63" w:rsidRDefault="00A27296" w:rsidP="00B75E63">
      <w:pPr>
        <w:spacing w:line="59" w:lineRule="exact"/>
        <w:jc w:val="both"/>
        <w:rPr>
          <w:rFonts w:eastAsia="Times New Roman"/>
          <w:b/>
          <w:bCs/>
          <w:sz w:val="28"/>
          <w:szCs w:val="28"/>
        </w:rPr>
      </w:pPr>
    </w:p>
    <w:p w:rsidR="00A27296" w:rsidRPr="00B75E63" w:rsidRDefault="00D27E82" w:rsidP="00B75E63">
      <w:pPr>
        <w:numPr>
          <w:ilvl w:val="1"/>
          <w:numId w:val="1"/>
        </w:numPr>
        <w:tabs>
          <w:tab w:val="left" w:pos="1120"/>
        </w:tabs>
        <w:spacing w:line="227" w:lineRule="auto"/>
        <w:ind w:left="1120" w:hanging="292"/>
        <w:jc w:val="both"/>
        <w:rPr>
          <w:rFonts w:ascii="Symbol" w:eastAsia="Symbol" w:hAnsi="Symbol" w:cs="Symbol"/>
          <w:sz w:val="28"/>
          <w:szCs w:val="28"/>
        </w:rPr>
      </w:pPr>
      <w:r w:rsidRPr="00B75E63">
        <w:rPr>
          <w:rFonts w:eastAsia="Times New Roman"/>
          <w:sz w:val="28"/>
          <w:szCs w:val="28"/>
        </w:rPr>
        <w:t>укрепление института семьи и семейных ценностей, повышение ответственности родителей (законных представителей) за обучение и воспитание детей, организация профилактической работы с семьями</w:t>
      </w:r>
    </w:p>
    <w:p w:rsidR="00A27296" w:rsidRPr="00B75E63" w:rsidRDefault="00A27296" w:rsidP="00B75E63">
      <w:pPr>
        <w:spacing w:line="1" w:lineRule="exact"/>
        <w:jc w:val="both"/>
        <w:rPr>
          <w:rFonts w:ascii="Symbol" w:eastAsia="Symbol" w:hAnsi="Symbol" w:cs="Symbol"/>
          <w:sz w:val="28"/>
          <w:szCs w:val="28"/>
        </w:rPr>
      </w:pPr>
    </w:p>
    <w:p w:rsidR="00A27296" w:rsidRPr="00B75E63" w:rsidRDefault="00D27E82" w:rsidP="00B75E63">
      <w:pPr>
        <w:numPr>
          <w:ilvl w:val="0"/>
          <w:numId w:val="1"/>
        </w:numPr>
        <w:tabs>
          <w:tab w:val="left" w:pos="1120"/>
        </w:tabs>
        <w:spacing w:line="185" w:lineRule="auto"/>
        <w:ind w:left="1120" w:hanging="1120"/>
        <w:jc w:val="both"/>
        <w:rPr>
          <w:rFonts w:ascii="Symbol" w:eastAsia="Symbol" w:hAnsi="Symbol" w:cs="Symbol"/>
          <w:sz w:val="28"/>
          <w:szCs w:val="28"/>
          <w:vertAlign w:val="subscript"/>
        </w:rPr>
      </w:pPr>
      <w:r w:rsidRPr="00B75E63">
        <w:rPr>
          <w:rFonts w:eastAsia="Times New Roman"/>
          <w:sz w:val="28"/>
          <w:szCs w:val="28"/>
        </w:rPr>
        <w:t>воспитанников;</w:t>
      </w:r>
      <w:r w:rsidRPr="00B75E63">
        <w:rPr>
          <w:rFonts w:ascii="Symbol" w:eastAsia="Symbol" w:hAnsi="Symbol" w:cs="Symbol"/>
          <w:sz w:val="28"/>
          <w:szCs w:val="28"/>
        </w:rPr>
        <w:t></w:t>
      </w:r>
    </w:p>
    <w:p w:rsidR="00A27296" w:rsidRPr="00B75E63" w:rsidRDefault="00A27296" w:rsidP="00B75E63">
      <w:pPr>
        <w:spacing w:line="73" w:lineRule="exact"/>
        <w:jc w:val="both"/>
        <w:rPr>
          <w:rFonts w:ascii="Symbol" w:eastAsia="Symbol" w:hAnsi="Symbol" w:cs="Symbol"/>
          <w:sz w:val="28"/>
          <w:szCs w:val="28"/>
          <w:vertAlign w:val="subscript"/>
        </w:rPr>
      </w:pPr>
    </w:p>
    <w:p w:rsidR="00A27296" w:rsidRPr="00B75E63" w:rsidRDefault="00D27E82" w:rsidP="00B75E63">
      <w:pPr>
        <w:numPr>
          <w:ilvl w:val="1"/>
          <w:numId w:val="1"/>
        </w:numPr>
        <w:tabs>
          <w:tab w:val="left" w:pos="1120"/>
        </w:tabs>
        <w:spacing w:line="226" w:lineRule="auto"/>
        <w:ind w:left="1120" w:hanging="292"/>
        <w:jc w:val="both"/>
        <w:rPr>
          <w:rFonts w:ascii="Symbol" w:eastAsia="Symbol" w:hAnsi="Symbol" w:cs="Symbol"/>
          <w:sz w:val="28"/>
          <w:szCs w:val="28"/>
        </w:rPr>
      </w:pPr>
      <w:r w:rsidRPr="00B75E63">
        <w:rPr>
          <w:rFonts w:eastAsia="Times New Roman"/>
          <w:sz w:val="28"/>
          <w:szCs w:val="28"/>
        </w:rPr>
        <w:t>участие в разработке предложений по внесению изменений и дополнений в действующие локальные нормативные акты Учреждения по вопросам, затрагивающим интересы воспитанников и</w:t>
      </w:r>
    </w:p>
    <w:p w:rsidR="00A27296" w:rsidRPr="00B75E63" w:rsidRDefault="00A27296" w:rsidP="00B75E63">
      <w:pPr>
        <w:jc w:val="both"/>
        <w:rPr>
          <w:sz w:val="28"/>
          <w:szCs w:val="28"/>
        </w:rPr>
        <w:sectPr w:rsidR="00A27296" w:rsidRPr="00B75E63">
          <w:pgSz w:w="11900" w:h="16838"/>
          <w:pgMar w:top="1138" w:right="839" w:bottom="1440" w:left="1440" w:header="0" w:footer="0" w:gutter="0"/>
          <w:cols w:space="720" w:equalWidth="0">
            <w:col w:w="9620"/>
          </w:cols>
        </w:sectPr>
      </w:pPr>
    </w:p>
    <w:p w:rsidR="00A27296" w:rsidRPr="00B75E63" w:rsidRDefault="00A27296" w:rsidP="00B75E63">
      <w:pPr>
        <w:spacing w:line="364" w:lineRule="exact"/>
        <w:jc w:val="both"/>
        <w:rPr>
          <w:sz w:val="28"/>
          <w:szCs w:val="28"/>
        </w:rPr>
      </w:pPr>
    </w:p>
    <w:p w:rsidR="00A27296" w:rsidRPr="00B75E63" w:rsidRDefault="00D27E82" w:rsidP="00B75E63">
      <w:pPr>
        <w:jc w:val="both"/>
        <w:rPr>
          <w:sz w:val="28"/>
          <w:szCs w:val="28"/>
        </w:rPr>
      </w:pPr>
      <w:r w:rsidRPr="00B75E63">
        <w:rPr>
          <w:rFonts w:ascii="Symbol" w:eastAsia="Symbol" w:hAnsi="Symbol" w:cs="Symbol"/>
          <w:sz w:val="28"/>
          <w:szCs w:val="28"/>
        </w:rPr>
        <w:t></w:t>
      </w:r>
    </w:p>
    <w:p w:rsidR="00A27296" w:rsidRPr="00B75E63" w:rsidRDefault="00D27E82" w:rsidP="00B75E63">
      <w:pPr>
        <w:spacing w:line="20" w:lineRule="exact"/>
        <w:jc w:val="both"/>
        <w:rPr>
          <w:sz w:val="28"/>
          <w:szCs w:val="28"/>
        </w:rPr>
      </w:pPr>
      <w:r w:rsidRPr="00B75E63">
        <w:rPr>
          <w:sz w:val="28"/>
          <w:szCs w:val="28"/>
        </w:rPr>
        <w:br w:type="column"/>
      </w:r>
    </w:p>
    <w:p w:rsidR="00A27296" w:rsidRPr="00B75E63" w:rsidRDefault="00D27E82" w:rsidP="00B75E63">
      <w:pPr>
        <w:spacing w:line="225" w:lineRule="auto"/>
        <w:jc w:val="both"/>
        <w:rPr>
          <w:sz w:val="28"/>
          <w:szCs w:val="28"/>
        </w:rPr>
      </w:pPr>
      <w:r w:rsidRPr="00B75E63">
        <w:rPr>
          <w:rFonts w:eastAsia="Times New Roman"/>
          <w:sz w:val="28"/>
          <w:szCs w:val="28"/>
        </w:rPr>
        <w:t>их родителей (законных представителей), в том числе в устав Учреждения;</w:t>
      </w:r>
      <w:r w:rsidRPr="00B75E63">
        <w:rPr>
          <w:rFonts w:ascii="Symbol" w:eastAsia="Symbol" w:hAnsi="Symbol" w:cs="Symbol"/>
          <w:sz w:val="28"/>
          <w:szCs w:val="28"/>
        </w:rPr>
        <w:t></w:t>
      </w:r>
    </w:p>
    <w:p w:rsidR="00A27296" w:rsidRPr="00B75E63" w:rsidRDefault="00A27296" w:rsidP="00B75E63">
      <w:pPr>
        <w:spacing w:line="78" w:lineRule="exact"/>
        <w:jc w:val="both"/>
        <w:rPr>
          <w:sz w:val="28"/>
          <w:szCs w:val="28"/>
        </w:rPr>
      </w:pPr>
    </w:p>
    <w:p w:rsidR="00A27296" w:rsidRPr="00B75E63" w:rsidRDefault="00A27296" w:rsidP="00B75E63">
      <w:pPr>
        <w:jc w:val="both"/>
        <w:rPr>
          <w:sz w:val="28"/>
          <w:szCs w:val="28"/>
        </w:rPr>
        <w:sectPr w:rsidR="00A27296" w:rsidRPr="00B75E63">
          <w:type w:val="continuous"/>
          <w:pgSz w:w="11900" w:h="16838"/>
          <w:pgMar w:top="1138" w:right="839" w:bottom="1440" w:left="1440" w:header="0" w:footer="0" w:gutter="0"/>
          <w:cols w:num="2" w:space="720" w:equalWidth="0">
            <w:col w:w="400" w:space="720"/>
            <w:col w:w="8500"/>
          </w:cols>
        </w:sectPr>
      </w:pPr>
    </w:p>
    <w:p w:rsidR="00A27296" w:rsidRPr="00B75E63" w:rsidRDefault="00D27E82" w:rsidP="00B75E63">
      <w:pPr>
        <w:numPr>
          <w:ilvl w:val="1"/>
          <w:numId w:val="2"/>
        </w:numPr>
        <w:tabs>
          <w:tab w:val="left" w:pos="1120"/>
        </w:tabs>
        <w:spacing w:line="197" w:lineRule="auto"/>
        <w:ind w:left="1120" w:hanging="292"/>
        <w:jc w:val="both"/>
        <w:rPr>
          <w:rFonts w:ascii="Symbol" w:eastAsia="Symbol" w:hAnsi="Symbol" w:cs="Symbol"/>
          <w:sz w:val="28"/>
          <w:szCs w:val="28"/>
        </w:rPr>
      </w:pPr>
      <w:r w:rsidRPr="00B75E63">
        <w:rPr>
          <w:rFonts w:eastAsia="Times New Roman"/>
          <w:sz w:val="28"/>
          <w:szCs w:val="28"/>
        </w:rPr>
        <w:lastRenderedPageBreak/>
        <w:t>рассмотрение и обсуждение основных направлений развития</w:t>
      </w:r>
    </w:p>
    <w:p w:rsidR="00A27296" w:rsidRPr="00B75E63" w:rsidRDefault="00D27E82" w:rsidP="00B75E63">
      <w:pPr>
        <w:numPr>
          <w:ilvl w:val="0"/>
          <w:numId w:val="2"/>
        </w:numPr>
        <w:tabs>
          <w:tab w:val="left" w:pos="1120"/>
        </w:tabs>
        <w:spacing w:line="185" w:lineRule="auto"/>
        <w:ind w:left="1120" w:hanging="1120"/>
        <w:jc w:val="both"/>
        <w:rPr>
          <w:rFonts w:ascii="Symbol" w:eastAsia="Symbol" w:hAnsi="Symbol" w:cs="Symbol"/>
          <w:sz w:val="28"/>
          <w:szCs w:val="28"/>
          <w:vertAlign w:val="subscript"/>
        </w:rPr>
      </w:pPr>
      <w:r w:rsidRPr="00B75E63">
        <w:rPr>
          <w:rFonts w:eastAsia="Times New Roman"/>
          <w:sz w:val="28"/>
          <w:szCs w:val="28"/>
        </w:rPr>
        <w:t>Учреждения;</w:t>
      </w:r>
      <w:r w:rsidRPr="00B75E63">
        <w:rPr>
          <w:rFonts w:ascii="Symbol" w:eastAsia="Symbol" w:hAnsi="Symbol" w:cs="Symbol"/>
          <w:sz w:val="28"/>
          <w:szCs w:val="28"/>
        </w:rPr>
        <w:t></w:t>
      </w:r>
    </w:p>
    <w:p w:rsidR="00A27296" w:rsidRPr="00B75E63" w:rsidRDefault="00A27296" w:rsidP="00B75E63">
      <w:pPr>
        <w:spacing w:line="66" w:lineRule="exact"/>
        <w:jc w:val="both"/>
        <w:rPr>
          <w:rFonts w:ascii="Symbol" w:eastAsia="Symbol" w:hAnsi="Symbol" w:cs="Symbol"/>
          <w:sz w:val="28"/>
          <w:szCs w:val="28"/>
          <w:vertAlign w:val="subscript"/>
        </w:rPr>
      </w:pPr>
    </w:p>
    <w:p w:rsidR="00A27296" w:rsidRPr="00B75E63" w:rsidRDefault="00D27E82" w:rsidP="00B75E63">
      <w:pPr>
        <w:numPr>
          <w:ilvl w:val="1"/>
          <w:numId w:val="2"/>
        </w:numPr>
        <w:tabs>
          <w:tab w:val="left" w:pos="1120"/>
        </w:tabs>
        <w:spacing w:line="219" w:lineRule="auto"/>
        <w:ind w:left="1120" w:hanging="292"/>
        <w:jc w:val="both"/>
        <w:rPr>
          <w:rFonts w:ascii="Symbol" w:eastAsia="Symbol" w:hAnsi="Symbol" w:cs="Symbol"/>
          <w:sz w:val="28"/>
          <w:szCs w:val="28"/>
        </w:rPr>
      </w:pPr>
      <w:r w:rsidRPr="00B75E63">
        <w:rPr>
          <w:rFonts w:eastAsia="Times New Roman"/>
          <w:sz w:val="28"/>
          <w:szCs w:val="28"/>
        </w:rPr>
        <w:t>координация действий родительской общественности и педагогического коллектива Учреждения по вопросам образования,</w:t>
      </w:r>
    </w:p>
    <w:p w:rsidR="00A27296" w:rsidRPr="00B75E63" w:rsidRDefault="00A27296" w:rsidP="00B75E63">
      <w:pPr>
        <w:spacing w:line="1" w:lineRule="exact"/>
        <w:jc w:val="both"/>
        <w:rPr>
          <w:rFonts w:ascii="Symbol" w:eastAsia="Symbol" w:hAnsi="Symbol" w:cs="Symbol"/>
          <w:sz w:val="28"/>
          <w:szCs w:val="28"/>
        </w:rPr>
      </w:pPr>
    </w:p>
    <w:p w:rsidR="00A27296" w:rsidRPr="00B75E63" w:rsidRDefault="00D27E82" w:rsidP="00B75E63">
      <w:pPr>
        <w:numPr>
          <w:ilvl w:val="0"/>
          <w:numId w:val="2"/>
        </w:numPr>
        <w:tabs>
          <w:tab w:val="left" w:pos="1120"/>
        </w:tabs>
        <w:spacing w:line="185" w:lineRule="auto"/>
        <w:ind w:left="1120" w:hanging="1120"/>
        <w:jc w:val="both"/>
        <w:rPr>
          <w:rFonts w:ascii="Symbol" w:eastAsia="Symbol" w:hAnsi="Symbol" w:cs="Symbol"/>
          <w:sz w:val="28"/>
          <w:szCs w:val="28"/>
          <w:vertAlign w:val="subscript"/>
        </w:rPr>
      </w:pPr>
      <w:r w:rsidRPr="00B75E63">
        <w:rPr>
          <w:rFonts w:eastAsia="Times New Roman"/>
          <w:sz w:val="28"/>
          <w:szCs w:val="28"/>
        </w:rPr>
        <w:t>оздоровления и развития воспитанников;</w:t>
      </w:r>
      <w:r w:rsidRPr="00B75E63">
        <w:rPr>
          <w:rFonts w:ascii="Symbol" w:eastAsia="Symbol" w:hAnsi="Symbol" w:cs="Symbol"/>
          <w:sz w:val="28"/>
          <w:szCs w:val="28"/>
        </w:rPr>
        <w:t></w:t>
      </w:r>
    </w:p>
    <w:tbl>
      <w:tblPr>
        <w:tblW w:w="0" w:type="auto"/>
        <w:tblLayout w:type="fixed"/>
        <w:tblCellMar>
          <w:left w:w="0" w:type="dxa"/>
          <w:right w:w="0" w:type="dxa"/>
        </w:tblCellMar>
        <w:tblLook w:val="04A0" w:firstRow="1" w:lastRow="0" w:firstColumn="1" w:lastColumn="0" w:noHBand="0" w:noVBand="1"/>
      </w:tblPr>
      <w:tblGrid>
        <w:gridCol w:w="440"/>
        <w:gridCol w:w="1880"/>
        <w:gridCol w:w="2240"/>
        <w:gridCol w:w="2040"/>
        <w:gridCol w:w="3020"/>
        <w:gridCol w:w="20"/>
      </w:tblGrid>
      <w:tr w:rsidR="00A27296" w:rsidRPr="00B75E63">
        <w:trPr>
          <w:trHeight w:val="323"/>
        </w:trPr>
        <w:tc>
          <w:tcPr>
            <w:tcW w:w="440" w:type="dxa"/>
            <w:vAlign w:val="bottom"/>
          </w:tcPr>
          <w:p w:rsidR="00A27296" w:rsidRPr="00B75E63" w:rsidRDefault="00A27296" w:rsidP="00B75E63">
            <w:pPr>
              <w:jc w:val="both"/>
              <w:rPr>
                <w:sz w:val="28"/>
                <w:szCs w:val="28"/>
              </w:rPr>
            </w:pPr>
          </w:p>
        </w:tc>
        <w:tc>
          <w:tcPr>
            <w:tcW w:w="1880" w:type="dxa"/>
            <w:vAlign w:val="bottom"/>
          </w:tcPr>
          <w:p w:rsidR="00A27296" w:rsidRPr="00B75E63" w:rsidRDefault="00D27E82" w:rsidP="00B75E63">
            <w:pPr>
              <w:spacing w:line="322" w:lineRule="exact"/>
              <w:ind w:left="3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внесение</w:t>
            </w:r>
          </w:p>
        </w:tc>
        <w:tc>
          <w:tcPr>
            <w:tcW w:w="2240" w:type="dxa"/>
            <w:vAlign w:val="bottom"/>
          </w:tcPr>
          <w:p w:rsidR="00A27296" w:rsidRPr="00B75E63" w:rsidRDefault="00D27E82" w:rsidP="00B75E63">
            <w:pPr>
              <w:ind w:left="60"/>
              <w:jc w:val="both"/>
              <w:rPr>
                <w:sz w:val="28"/>
                <w:szCs w:val="28"/>
              </w:rPr>
            </w:pPr>
            <w:r w:rsidRPr="00B75E63">
              <w:rPr>
                <w:rFonts w:eastAsia="Times New Roman"/>
                <w:sz w:val="28"/>
                <w:szCs w:val="28"/>
              </w:rPr>
              <w:t>на  рассмотрение</w:t>
            </w:r>
          </w:p>
        </w:tc>
        <w:tc>
          <w:tcPr>
            <w:tcW w:w="2040" w:type="dxa"/>
            <w:vAlign w:val="bottom"/>
          </w:tcPr>
          <w:p w:rsidR="00A27296" w:rsidRPr="00B75E63" w:rsidRDefault="00D27E82" w:rsidP="00B75E63">
            <w:pPr>
              <w:ind w:left="60"/>
              <w:jc w:val="both"/>
              <w:rPr>
                <w:sz w:val="28"/>
                <w:szCs w:val="28"/>
              </w:rPr>
            </w:pPr>
            <w:r w:rsidRPr="00B75E63">
              <w:rPr>
                <w:rFonts w:eastAsia="Times New Roman"/>
                <w:sz w:val="28"/>
                <w:szCs w:val="28"/>
              </w:rPr>
              <w:t>заведующего  и</w:t>
            </w:r>
          </w:p>
        </w:tc>
        <w:tc>
          <w:tcPr>
            <w:tcW w:w="3020" w:type="dxa"/>
            <w:vAlign w:val="bottom"/>
          </w:tcPr>
          <w:p w:rsidR="00A27296" w:rsidRPr="00B75E63" w:rsidRDefault="00D27E82" w:rsidP="00B75E63">
            <w:pPr>
              <w:jc w:val="both"/>
              <w:rPr>
                <w:sz w:val="28"/>
                <w:szCs w:val="28"/>
              </w:rPr>
            </w:pPr>
            <w:r w:rsidRPr="00B75E63">
              <w:rPr>
                <w:rFonts w:eastAsia="Times New Roman"/>
                <w:sz w:val="28"/>
                <w:szCs w:val="28"/>
              </w:rPr>
              <w:t>коллегиальных  органов</w:t>
            </w:r>
          </w:p>
        </w:tc>
        <w:tc>
          <w:tcPr>
            <w:tcW w:w="0" w:type="dxa"/>
            <w:vAlign w:val="bottom"/>
          </w:tcPr>
          <w:p w:rsidR="00A27296" w:rsidRPr="00B75E63" w:rsidRDefault="00A27296" w:rsidP="00B75E63">
            <w:pPr>
              <w:jc w:val="both"/>
              <w:rPr>
                <w:sz w:val="28"/>
                <w:szCs w:val="28"/>
              </w:rPr>
            </w:pPr>
          </w:p>
        </w:tc>
      </w:tr>
      <w:tr w:rsidR="00A27296" w:rsidRPr="00B75E63">
        <w:trPr>
          <w:trHeight w:val="360"/>
        </w:trPr>
        <w:tc>
          <w:tcPr>
            <w:tcW w:w="440" w:type="dxa"/>
            <w:vAlign w:val="bottom"/>
          </w:tcPr>
          <w:p w:rsidR="00A27296" w:rsidRPr="00B75E63" w:rsidRDefault="00D27E82" w:rsidP="00B75E63">
            <w:pPr>
              <w:jc w:val="both"/>
              <w:rPr>
                <w:sz w:val="28"/>
                <w:szCs w:val="28"/>
              </w:rPr>
            </w:pPr>
            <w:r w:rsidRPr="00B75E63">
              <w:rPr>
                <w:rFonts w:ascii="Symbol" w:eastAsia="Symbol" w:hAnsi="Symbol" w:cs="Symbol"/>
                <w:sz w:val="28"/>
                <w:szCs w:val="28"/>
              </w:rPr>
              <w:t></w:t>
            </w:r>
          </w:p>
        </w:tc>
        <w:tc>
          <w:tcPr>
            <w:tcW w:w="9180" w:type="dxa"/>
            <w:gridSpan w:val="4"/>
            <w:vAlign w:val="bottom"/>
          </w:tcPr>
          <w:p w:rsidR="00A27296" w:rsidRPr="00B75E63" w:rsidRDefault="00D27E82" w:rsidP="00B75E63">
            <w:pPr>
              <w:ind w:left="680"/>
              <w:jc w:val="both"/>
              <w:rPr>
                <w:sz w:val="28"/>
                <w:szCs w:val="28"/>
              </w:rPr>
            </w:pPr>
            <w:r w:rsidRPr="00B75E63">
              <w:rPr>
                <w:rFonts w:eastAsia="Times New Roman"/>
                <w:sz w:val="28"/>
                <w:szCs w:val="28"/>
              </w:rPr>
              <w:t>управления Учреждения предложений по: совершенствованию</w:t>
            </w:r>
            <w:r w:rsidRPr="00B75E63">
              <w:rPr>
                <w:rFonts w:ascii="Symbol" w:eastAsia="Symbol" w:hAnsi="Symbol" w:cs="Symbol"/>
                <w:sz w:val="28"/>
                <w:szCs w:val="28"/>
              </w:rPr>
              <w:t></w:t>
            </w:r>
          </w:p>
        </w:tc>
        <w:tc>
          <w:tcPr>
            <w:tcW w:w="0" w:type="dxa"/>
            <w:vAlign w:val="bottom"/>
          </w:tcPr>
          <w:p w:rsidR="00A27296" w:rsidRPr="00B75E63" w:rsidRDefault="00A27296" w:rsidP="00B75E63">
            <w:pPr>
              <w:jc w:val="both"/>
              <w:rPr>
                <w:sz w:val="28"/>
                <w:szCs w:val="28"/>
              </w:rPr>
            </w:pPr>
          </w:p>
        </w:tc>
      </w:tr>
      <w:tr w:rsidR="00A27296" w:rsidRPr="00B75E63">
        <w:trPr>
          <w:trHeight w:val="278"/>
        </w:trPr>
        <w:tc>
          <w:tcPr>
            <w:tcW w:w="440" w:type="dxa"/>
            <w:vAlign w:val="bottom"/>
          </w:tcPr>
          <w:p w:rsidR="00A27296" w:rsidRPr="00B75E63" w:rsidRDefault="00A27296" w:rsidP="00B75E63">
            <w:pPr>
              <w:jc w:val="both"/>
              <w:rPr>
                <w:sz w:val="28"/>
                <w:szCs w:val="28"/>
              </w:rPr>
            </w:pPr>
          </w:p>
        </w:tc>
        <w:tc>
          <w:tcPr>
            <w:tcW w:w="9180" w:type="dxa"/>
            <w:gridSpan w:val="4"/>
            <w:vAlign w:val="bottom"/>
          </w:tcPr>
          <w:p w:rsidR="00A27296" w:rsidRPr="00B75E63" w:rsidRDefault="00D27E82" w:rsidP="00B75E63">
            <w:pPr>
              <w:spacing w:line="278" w:lineRule="exact"/>
              <w:ind w:left="680"/>
              <w:jc w:val="both"/>
              <w:rPr>
                <w:sz w:val="28"/>
                <w:szCs w:val="28"/>
              </w:rPr>
            </w:pPr>
            <w:r w:rsidRPr="00B75E63">
              <w:rPr>
                <w:rFonts w:eastAsia="Times New Roman"/>
                <w:sz w:val="28"/>
                <w:szCs w:val="28"/>
              </w:rPr>
              <w:t>воспитательно-образовательного процесса и организации</w:t>
            </w:r>
          </w:p>
        </w:tc>
        <w:tc>
          <w:tcPr>
            <w:tcW w:w="0" w:type="dxa"/>
            <w:vAlign w:val="bottom"/>
          </w:tcPr>
          <w:p w:rsidR="00A27296" w:rsidRPr="00B75E63" w:rsidRDefault="00A27296" w:rsidP="00B75E63">
            <w:pPr>
              <w:jc w:val="both"/>
              <w:rPr>
                <w:sz w:val="28"/>
                <w:szCs w:val="28"/>
              </w:rPr>
            </w:pPr>
          </w:p>
        </w:tc>
      </w:tr>
      <w:tr w:rsidR="00A27296" w:rsidRPr="00B75E63">
        <w:trPr>
          <w:trHeight w:val="342"/>
        </w:trPr>
        <w:tc>
          <w:tcPr>
            <w:tcW w:w="440" w:type="dxa"/>
            <w:vMerge w:val="restart"/>
            <w:vAlign w:val="bottom"/>
          </w:tcPr>
          <w:p w:rsidR="00A27296" w:rsidRPr="00B75E63" w:rsidRDefault="00D27E82" w:rsidP="00B75E63">
            <w:pPr>
              <w:jc w:val="both"/>
              <w:rPr>
                <w:sz w:val="28"/>
                <w:szCs w:val="28"/>
              </w:rPr>
            </w:pPr>
            <w:r w:rsidRPr="00B75E63">
              <w:rPr>
                <w:rFonts w:ascii="Symbol" w:eastAsia="Symbol" w:hAnsi="Symbol" w:cs="Symbol"/>
                <w:sz w:val="28"/>
                <w:szCs w:val="28"/>
              </w:rPr>
              <w:lastRenderedPageBreak/>
              <w:t></w:t>
            </w:r>
          </w:p>
        </w:tc>
        <w:tc>
          <w:tcPr>
            <w:tcW w:w="9180" w:type="dxa"/>
            <w:gridSpan w:val="4"/>
            <w:vAlign w:val="bottom"/>
          </w:tcPr>
          <w:p w:rsidR="00A27296" w:rsidRPr="00B75E63" w:rsidRDefault="00D27E82" w:rsidP="00B75E63">
            <w:pPr>
              <w:ind w:left="680"/>
              <w:jc w:val="both"/>
              <w:rPr>
                <w:sz w:val="28"/>
                <w:szCs w:val="28"/>
              </w:rPr>
            </w:pPr>
            <w:r w:rsidRPr="00B75E63">
              <w:rPr>
                <w:rFonts w:eastAsia="Times New Roman"/>
                <w:sz w:val="28"/>
                <w:szCs w:val="28"/>
              </w:rPr>
              <w:t>дополнительных образовательных услуг, в том числе и платных;</w:t>
            </w:r>
            <w:r w:rsidRPr="00B75E63">
              <w:rPr>
                <w:rFonts w:ascii="Symbol" w:eastAsia="Symbol" w:hAnsi="Symbol" w:cs="Symbol"/>
                <w:sz w:val="28"/>
                <w:szCs w:val="28"/>
              </w:rPr>
              <w:t></w:t>
            </w:r>
          </w:p>
        </w:tc>
        <w:tc>
          <w:tcPr>
            <w:tcW w:w="0" w:type="dxa"/>
            <w:vAlign w:val="bottom"/>
          </w:tcPr>
          <w:p w:rsidR="00A27296" w:rsidRPr="00B75E63" w:rsidRDefault="00A27296" w:rsidP="00B75E63">
            <w:pPr>
              <w:jc w:val="both"/>
              <w:rPr>
                <w:sz w:val="28"/>
                <w:szCs w:val="28"/>
              </w:rPr>
            </w:pPr>
          </w:p>
        </w:tc>
      </w:tr>
      <w:tr w:rsidR="00A27296" w:rsidRPr="00B75E63">
        <w:trPr>
          <w:trHeight w:val="96"/>
        </w:trPr>
        <w:tc>
          <w:tcPr>
            <w:tcW w:w="440" w:type="dxa"/>
            <w:vMerge/>
            <w:vAlign w:val="bottom"/>
          </w:tcPr>
          <w:p w:rsidR="00A27296" w:rsidRPr="00B75E63" w:rsidRDefault="00A27296" w:rsidP="00B75E63">
            <w:pPr>
              <w:jc w:val="both"/>
              <w:rPr>
                <w:sz w:val="28"/>
                <w:szCs w:val="28"/>
              </w:rPr>
            </w:pPr>
          </w:p>
        </w:tc>
        <w:tc>
          <w:tcPr>
            <w:tcW w:w="9180" w:type="dxa"/>
            <w:gridSpan w:val="4"/>
            <w:vMerge w:val="restart"/>
            <w:vAlign w:val="bottom"/>
          </w:tcPr>
          <w:p w:rsidR="00A27296" w:rsidRPr="00B75E63" w:rsidRDefault="00D27E82" w:rsidP="00B75E63">
            <w:pPr>
              <w:spacing w:line="325" w:lineRule="exact"/>
              <w:ind w:left="3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оказание содействия воспитателям в работе с неблагополучными</w:t>
            </w:r>
          </w:p>
        </w:tc>
        <w:tc>
          <w:tcPr>
            <w:tcW w:w="0" w:type="dxa"/>
            <w:vAlign w:val="bottom"/>
          </w:tcPr>
          <w:p w:rsidR="00A27296" w:rsidRPr="00B75E63" w:rsidRDefault="00A27296" w:rsidP="00B75E63">
            <w:pPr>
              <w:jc w:val="both"/>
              <w:rPr>
                <w:sz w:val="28"/>
                <w:szCs w:val="28"/>
              </w:rPr>
            </w:pPr>
          </w:p>
        </w:tc>
      </w:tr>
      <w:tr w:rsidR="00A27296" w:rsidRPr="00B75E63">
        <w:trPr>
          <w:trHeight w:val="229"/>
        </w:trPr>
        <w:tc>
          <w:tcPr>
            <w:tcW w:w="440" w:type="dxa"/>
            <w:vAlign w:val="bottom"/>
          </w:tcPr>
          <w:p w:rsidR="00A27296" w:rsidRPr="00B75E63" w:rsidRDefault="00A27296" w:rsidP="00B75E63">
            <w:pPr>
              <w:jc w:val="both"/>
              <w:rPr>
                <w:sz w:val="28"/>
                <w:szCs w:val="28"/>
              </w:rPr>
            </w:pPr>
          </w:p>
        </w:tc>
        <w:tc>
          <w:tcPr>
            <w:tcW w:w="9180" w:type="dxa"/>
            <w:gridSpan w:val="4"/>
            <w:vMerge/>
            <w:vAlign w:val="bottom"/>
          </w:tcPr>
          <w:p w:rsidR="00A27296" w:rsidRPr="00B75E63" w:rsidRDefault="00A27296" w:rsidP="00B75E63">
            <w:pPr>
              <w:jc w:val="both"/>
              <w:rPr>
                <w:sz w:val="28"/>
                <w:szCs w:val="28"/>
              </w:rPr>
            </w:pPr>
          </w:p>
        </w:tc>
        <w:tc>
          <w:tcPr>
            <w:tcW w:w="0" w:type="dxa"/>
            <w:vAlign w:val="bottom"/>
          </w:tcPr>
          <w:p w:rsidR="00A27296" w:rsidRPr="00B75E63" w:rsidRDefault="00A27296" w:rsidP="00B75E63">
            <w:pPr>
              <w:jc w:val="both"/>
              <w:rPr>
                <w:sz w:val="28"/>
                <w:szCs w:val="28"/>
              </w:rPr>
            </w:pPr>
          </w:p>
        </w:tc>
      </w:tr>
      <w:tr w:rsidR="00A27296" w:rsidRPr="00B75E63">
        <w:trPr>
          <w:trHeight w:val="342"/>
        </w:trPr>
        <w:tc>
          <w:tcPr>
            <w:tcW w:w="440" w:type="dxa"/>
            <w:vMerge w:val="restart"/>
            <w:vAlign w:val="bottom"/>
          </w:tcPr>
          <w:p w:rsidR="00A27296" w:rsidRPr="00B75E63" w:rsidRDefault="00D27E82" w:rsidP="00B75E63">
            <w:pPr>
              <w:jc w:val="both"/>
              <w:rPr>
                <w:sz w:val="28"/>
                <w:szCs w:val="28"/>
              </w:rPr>
            </w:pPr>
            <w:r w:rsidRPr="00B75E63">
              <w:rPr>
                <w:rFonts w:ascii="Symbol" w:eastAsia="Symbol" w:hAnsi="Symbol" w:cs="Symbol"/>
                <w:sz w:val="28"/>
                <w:szCs w:val="28"/>
              </w:rPr>
              <w:t></w:t>
            </w:r>
          </w:p>
        </w:tc>
        <w:tc>
          <w:tcPr>
            <w:tcW w:w="1880" w:type="dxa"/>
            <w:vAlign w:val="bottom"/>
          </w:tcPr>
          <w:p w:rsidR="00A27296" w:rsidRPr="00B75E63" w:rsidRDefault="00D27E82" w:rsidP="00B75E63">
            <w:pPr>
              <w:ind w:left="680"/>
              <w:jc w:val="both"/>
              <w:rPr>
                <w:sz w:val="28"/>
                <w:szCs w:val="28"/>
              </w:rPr>
            </w:pPr>
            <w:r w:rsidRPr="00B75E63">
              <w:rPr>
                <w:rFonts w:eastAsia="Times New Roman"/>
                <w:sz w:val="28"/>
                <w:szCs w:val="28"/>
              </w:rPr>
              <w:t>семьями;</w:t>
            </w:r>
            <w:r w:rsidRPr="00B75E63">
              <w:rPr>
                <w:rFonts w:ascii="Symbol" w:eastAsia="Symbol" w:hAnsi="Symbol" w:cs="Symbol"/>
                <w:sz w:val="28"/>
                <w:szCs w:val="28"/>
              </w:rPr>
              <w:t></w:t>
            </w:r>
          </w:p>
        </w:tc>
        <w:tc>
          <w:tcPr>
            <w:tcW w:w="2240" w:type="dxa"/>
            <w:vAlign w:val="bottom"/>
          </w:tcPr>
          <w:p w:rsidR="00A27296" w:rsidRPr="00B75E63" w:rsidRDefault="00A27296" w:rsidP="00B75E63">
            <w:pPr>
              <w:jc w:val="both"/>
              <w:rPr>
                <w:sz w:val="28"/>
                <w:szCs w:val="28"/>
              </w:rPr>
            </w:pPr>
          </w:p>
        </w:tc>
        <w:tc>
          <w:tcPr>
            <w:tcW w:w="2040" w:type="dxa"/>
            <w:vAlign w:val="bottom"/>
          </w:tcPr>
          <w:p w:rsidR="00A27296" w:rsidRPr="00B75E63" w:rsidRDefault="00A27296" w:rsidP="00B75E63">
            <w:pPr>
              <w:jc w:val="both"/>
              <w:rPr>
                <w:sz w:val="28"/>
                <w:szCs w:val="28"/>
              </w:rPr>
            </w:pPr>
          </w:p>
        </w:tc>
        <w:tc>
          <w:tcPr>
            <w:tcW w:w="3020" w:type="dxa"/>
            <w:vAlign w:val="bottom"/>
          </w:tcPr>
          <w:p w:rsidR="00A27296" w:rsidRPr="00B75E63" w:rsidRDefault="00A27296" w:rsidP="00B75E63">
            <w:pPr>
              <w:jc w:val="both"/>
              <w:rPr>
                <w:sz w:val="28"/>
                <w:szCs w:val="28"/>
              </w:rPr>
            </w:pPr>
          </w:p>
        </w:tc>
        <w:tc>
          <w:tcPr>
            <w:tcW w:w="0" w:type="dxa"/>
            <w:vAlign w:val="bottom"/>
          </w:tcPr>
          <w:p w:rsidR="00A27296" w:rsidRPr="00B75E63" w:rsidRDefault="00A27296" w:rsidP="00B75E63">
            <w:pPr>
              <w:jc w:val="both"/>
              <w:rPr>
                <w:sz w:val="28"/>
                <w:szCs w:val="28"/>
              </w:rPr>
            </w:pPr>
          </w:p>
        </w:tc>
      </w:tr>
      <w:tr w:rsidR="00A27296" w:rsidRPr="00B75E63">
        <w:trPr>
          <w:trHeight w:val="94"/>
        </w:trPr>
        <w:tc>
          <w:tcPr>
            <w:tcW w:w="440" w:type="dxa"/>
            <w:vMerge/>
            <w:vAlign w:val="bottom"/>
          </w:tcPr>
          <w:p w:rsidR="00A27296" w:rsidRPr="00B75E63" w:rsidRDefault="00A27296" w:rsidP="00B75E63">
            <w:pPr>
              <w:jc w:val="both"/>
              <w:rPr>
                <w:sz w:val="28"/>
                <w:szCs w:val="28"/>
              </w:rPr>
            </w:pPr>
          </w:p>
        </w:tc>
        <w:tc>
          <w:tcPr>
            <w:tcW w:w="9180" w:type="dxa"/>
            <w:gridSpan w:val="4"/>
            <w:vMerge w:val="restart"/>
            <w:vAlign w:val="bottom"/>
          </w:tcPr>
          <w:p w:rsidR="00A27296" w:rsidRPr="00B75E63" w:rsidRDefault="00D27E82" w:rsidP="00B75E63">
            <w:pPr>
              <w:spacing w:line="322" w:lineRule="exact"/>
              <w:ind w:left="3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участие в подготовке и проведении совместных мероприятий</w:t>
            </w:r>
          </w:p>
        </w:tc>
        <w:tc>
          <w:tcPr>
            <w:tcW w:w="0" w:type="dxa"/>
            <w:vAlign w:val="bottom"/>
          </w:tcPr>
          <w:p w:rsidR="00A27296" w:rsidRPr="00B75E63" w:rsidRDefault="00A27296" w:rsidP="00B75E63">
            <w:pPr>
              <w:jc w:val="both"/>
              <w:rPr>
                <w:sz w:val="28"/>
                <w:szCs w:val="28"/>
              </w:rPr>
            </w:pPr>
          </w:p>
        </w:tc>
      </w:tr>
      <w:tr w:rsidR="00A27296" w:rsidRPr="00B75E63">
        <w:trPr>
          <w:trHeight w:val="229"/>
        </w:trPr>
        <w:tc>
          <w:tcPr>
            <w:tcW w:w="440" w:type="dxa"/>
            <w:vAlign w:val="bottom"/>
          </w:tcPr>
          <w:p w:rsidR="00A27296" w:rsidRPr="00B75E63" w:rsidRDefault="00A27296" w:rsidP="00B75E63">
            <w:pPr>
              <w:jc w:val="both"/>
              <w:rPr>
                <w:sz w:val="28"/>
                <w:szCs w:val="28"/>
              </w:rPr>
            </w:pPr>
          </w:p>
        </w:tc>
        <w:tc>
          <w:tcPr>
            <w:tcW w:w="9180" w:type="dxa"/>
            <w:gridSpan w:val="4"/>
            <w:vMerge/>
            <w:vAlign w:val="bottom"/>
          </w:tcPr>
          <w:p w:rsidR="00A27296" w:rsidRPr="00B75E63" w:rsidRDefault="00A27296" w:rsidP="00B75E63">
            <w:pPr>
              <w:jc w:val="both"/>
              <w:rPr>
                <w:sz w:val="28"/>
                <w:szCs w:val="28"/>
              </w:rPr>
            </w:pPr>
          </w:p>
        </w:tc>
        <w:tc>
          <w:tcPr>
            <w:tcW w:w="0" w:type="dxa"/>
            <w:vAlign w:val="bottom"/>
          </w:tcPr>
          <w:p w:rsidR="00A27296" w:rsidRPr="00B75E63" w:rsidRDefault="00A27296" w:rsidP="00B75E63">
            <w:pPr>
              <w:jc w:val="both"/>
              <w:rPr>
                <w:sz w:val="28"/>
                <w:szCs w:val="28"/>
              </w:rPr>
            </w:pPr>
          </w:p>
        </w:tc>
      </w:tr>
      <w:tr w:rsidR="00A27296" w:rsidRPr="00B75E63">
        <w:trPr>
          <w:trHeight w:val="342"/>
        </w:trPr>
        <w:tc>
          <w:tcPr>
            <w:tcW w:w="440" w:type="dxa"/>
            <w:vMerge w:val="restart"/>
            <w:vAlign w:val="bottom"/>
          </w:tcPr>
          <w:p w:rsidR="00A27296" w:rsidRPr="00B75E63" w:rsidRDefault="00D27E82" w:rsidP="00B75E63">
            <w:pPr>
              <w:jc w:val="both"/>
              <w:rPr>
                <w:sz w:val="28"/>
                <w:szCs w:val="28"/>
              </w:rPr>
            </w:pPr>
            <w:r w:rsidRPr="00B75E63">
              <w:rPr>
                <w:rFonts w:ascii="Symbol" w:eastAsia="Symbol" w:hAnsi="Symbol" w:cs="Symbol"/>
                <w:sz w:val="28"/>
                <w:szCs w:val="28"/>
              </w:rPr>
              <w:t></w:t>
            </w:r>
          </w:p>
        </w:tc>
        <w:tc>
          <w:tcPr>
            <w:tcW w:w="9180" w:type="dxa"/>
            <w:gridSpan w:val="4"/>
            <w:vAlign w:val="bottom"/>
          </w:tcPr>
          <w:p w:rsidR="00A27296" w:rsidRPr="00B75E63" w:rsidRDefault="00D27E82" w:rsidP="00B75E63">
            <w:pPr>
              <w:ind w:left="680"/>
              <w:jc w:val="both"/>
              <w:rPr>
                <w:sz w:val="28"/>
                <w:szCs w:val="28"/>
              </w:rPr>
            </w:pPr>
            <w:r w:rsidRPr="00B75E63">
              <w:rPr>
                <w:rFonts w:eastAsia="Times New Roman"/>
                <w:sz w:val="28"/>
                <w:szCs w:val="28"/>
              </w:rPr>
              <w:t>оздоровительной и культурно-массовой работы с воспитанниками;</w:t>
            </w:r>
            <w:r w:rsidRPr="00B75E63">
              <w:rPr>
                <w:rFonts w:ascii="Symbol" w:eastAsia="Symbol" w:hAnsi="Symbol" w:cs="Symbol"/>
                <w:sz w:val="28"/>
                <w:szCs w:val="28"/>
              </w:rPr>
              <w:t></w:t>
            </w:r>
          </w:p>
        </w:tc>
        <w:tc>
          <w:tcPr>
            <w:tcW w:w="0" w:type="dxa"/>
            <w:vAlign w:val="bottom"/>
          </w:tcPr>
          <w:p w:rsidR="00A27296" w:rsidRPr="00B75E63" w:rsidRDefault="00A27296" w:rsidP="00B75E63">
            <w:pPr>
              <w:jc w:val="both"/>
              <w:rPr>
                <w:sz w:val="28"/>
                <w:szCs w:val="28"/>
              </w:rPr>
            </w:pPr>
          </w:p>
        </w:tc>
      </w:tr>
      <w:tr w:rsidR="00A27296" w:rsidRPr="00B75E63">
        <w:trPr>
          <w:trHeight w:val="94"/>
        </w:trPr>
        <w:tc>
          <w:tcPr>
            <w:tcW w:w="440" w:type="dxa"/>
            <w:vMerge/>
            <w:vAlign w:val="bottom"/>
          </w:tcPr>
          <w:p w:rsidR="00A27296" w:rsidRPr="00B75E63" w:rsidRDefault="00A27296" w:rsidP="00B75E63">
            <w:pPr>
              <w:jc w:val="both"/>
              <w:rPr>
                <w:sz w:val="28"/>
                <w:szCs w:val="28"/>
              </w:rPr>
            </w:pPr>
          </w:p>
        </w:tc>
        <w:tc>
          <w:tcPr>
            <w:tcW w:w="1880" w:type="dxa"/>
            <w:vMerge w:val="restart"/>
            <w:vAlign w:val="bottom"/>
          </w:tcPr>
          <w:p w:rsidR="00A27296" w:rsidRPr="00B75E63" w:rsidRDefault="00D27E82" w:rsidP="00B75E63">
            <w:pPr>
              <w:ind w:left="3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избрание</w:t>
            </w:r>
          </w:p>
        </w:tc>
        <w:tc>
          <w:tcPr>
            <w:tcW w:w="2240" w:type="dxa"/>
            <w:vMerge w:val="restart"/>
            <w:vAlign w:val="bottom"/>
          </w:tcPr>
          <w:p w:rsidR="00A27296" w:rsidRPr="00B75E63" w:rsidRDefault="00D27E82" w:rsidP="00B75E63">
            <w:pPr>
              <w:ind w:left="320"/>
              <w:jc w:val="both"/>
              <w:rPr>
                <w:sz w:val="28"/>
                <w:szCs w:val="28"/>
              </w:rPr>
            </w:pPr>
            <w:r w:rsidRPr="00B75E63">
              <w:rPr>
                <w:rFonts w:eastAsia="Times New Roman"/>
                <w:sz w:val="28"/>
                <w:szCs w:val="28"/>
              </w:rPr>
              <w:t>представителей</w:t>
            </w:r>
          </w:p>
        </w:tc>
        <w:tc>
          <w:tcPr>
            <w:tcW w:w="2040" w:type="dxa"/>
            <w:vMerge w:val="restart"/>
            <w:vAlign w:val="bottom"/>
          </w:tcPr>
          <w:p w:rsidR="00A27296" w:rsidRPr="00B75E63" w:rsidRDefault="00D27E82" w:rsidP="00B75E63">
            <w:pPr>
              <w:ind w:left="380"/>
              <w:jc w:val="both"/>
              <w:rPr>
                <w:sz w:val="28"/>
                <w:szCs w:val="28"/>
              </w:rPr>
            </w:pPr>
            <w:r w:rsidRPr="00B75E63">
              <w:rPr>
                <w:rFonts w:eastAsia="Times New Roman"/>
                <w:sz w:val="28"/>
                <w:szCs w:val="28"/>
              </w:rPr>
              <w:t>изчисла</w:t>
            </w:r>
          </w:p>
        </w:tc>
        <w:tc>
          <w:tcPr>
            <w:tcW w:w="3020" w:type="dxa"/>
            <w:vMerge w:val="restart"/>
            <w:vAlign w:val="bottom"/>
          </w:tcPr>
          <w:p w:rsidR="00A27296" w:rsidRPr="00B75E63" w:rsidRDefault="00D27E82" w:rsidP="00B75E63">
            <w:pPr>
              <w:jc w:val="both"/>
              <w:rPr>
                <w:sz w:val="28"/>
                <w:szCs w:val="28"/>
              </w:rPr>
            </w:pPr>
            <w:r w:rsidRPr="00B75E63">
              <w:rPr>
                <w:rFonts w:eastAsia="Times New Roman"/>
                <w:sz w:val="28"/>
                <w:szCs w:val="28"/>
              </w:rPr>
              <w:t>родителе</w:t>
            </w:r>
            <w:proofErr w:type="gramStart"/>
            <w:r w:rsidRPr="00B75E63">
              <w:rPr>
                <w:rFonts w:eastAsia="Times New Roman"/>
                <w:sz w:val="28"/>
                <w:szCs w:val="28"/>
              </w:rPr>
              <w:t>й(</w:t>
            </w:r>
            <w:proofErr w:type="gramEnd"/>
            <w:r w:rsidRPr="00B75E63">
              <w:rPr>
                <w:rFonts w:eastAsia="Times New Roman"/>
                <w:sz w:val="28"/>
                <w:szCs w:val="28"/>
              </w:rPr>
              <w:t>законных</w:t>
            </w:r>
          </w:p>
        </w:tc>
        <w:tc>
          <w:tcPr>
            <w:tcW w:w="0" w:type="dxa"/>
            <w:vAlign w:val="bottom"/>
          </w:tcPr>
          <w:p w:rsidR="00A27296" w:rsidRPr="00B75E63" w:rsidRDefault="00A27296" w:rsidP="00B75E63">
            <w:pPr>
              <w:jc w:val="both"/>
              <w:rPr>
                <w:sz w:val="28"/>
                <w:szCs w:val="28"/>
              </w:rPr>
            </w:pPr>
          </w:p>
        </w:tc>
      </w:tr>
      <w:tr w:rsidR="00A27296" w:rsidRPr="00B75E63">
        <w:trPr>
          <w:trHeight w:val="271"/>
        </w:trPr>
        <w:tc>
          <w:tcPr>
            <w:tcW w:w="440" w:type="dxa"/>
            <w:vAlign w:val="bottom"/>
          </w:tcPr>
          <w:p w:rsidR="00A27296" w:rsidRPr="00B75E63" w:rsidRDefault="00A27296" w:rsidP="00B75E63">
            <w:pPr>
              <w:jc w:val="both"/>
              <w:rPr>
                <w:sz w:val="28"/>
                <w:szCs w:val="28"/>
              </w:rPr>
            </w:pPr>
          </w:p>
        </w:tc>
        <w:tc>
          <w:tcPr>
            <w:tcW w:w="1880" w:type="dxa"/>
            <w:vMerge/>
            <w:vAlign w:val="bottom"/>
          </w:tcPr>
          <w:p w:rsidR="00A27296" w:rsidRPr="00B75E63" w:rsidRDefault="00A27296" w:rsidP="00B75E63">
            <w:pPr>
              <w:jc w:val="both"/>
              <w:rPr>
                <w:sz w:val="28"/>
                <w:szCs w:val="28"/>
              </w:rPr>
            </w:pPr>
          </w:p>
        </w:tc>
        <w:tc>
          <w:tcPr>
            <w:tcW w:w="2240" w:type="dxa"/>
            <w:vMerge/>
            <w:vAlign w:val="bottom"/>
          </w:tcPr>
          <w:p w:rsidR="00A27296" w:rsidRPr="00B75E63" w:rsidRDefault="00A27296" w:rsidP="00B75E63">
            <w:pPr>
              <w:jc w:val="both"/>
              <w:rPr>
                <w:sz w:val="28"/>
                <w:szCs w:val="28"/>
              </w:rPr>
            </w:pPr>
          </w:p>
        </w:tc>
        <w:tc>
          <w:tcPr>
            <w:tcW w:w="2040" w:type="dxa"/>
            <w:vMerge/>
            <w:vAlign w:val="bottom"/>
          </w:tcPr>
          <w:p w:rsidR="00A27296" w:rsidRPr="00B75E63" w:rsidRDefault="00A27296" w:rsidP="00B75E63">
            <w:pPr>
              <w:jc w:val="both"/>
              <w:rPr>
                <w:sz w:val="28"/>
                <w:szCs w:val="28"/>
              </w:rPr>
            </w:pPr>
          </w:p>
        </w:tc>
        <w:tc>
          <w:tcPr>
            <w:tcW w:w="3020" w:type="dxa"/>
            <w:vMerge/>
            <w:vAlign w:val="bottom"/>
          </w:tcPr>
          <w:p w:rsidR="00A27296" w:rsidRPr="00B75E63" w:rsidRDefault="00A27296" w:rsidP="00B75E63">
            <w:pPr>
              <w:jc w:val="both"/>
              <w:rPr>
                <w:sz w:val="28"/>
                <w:szCs w:val="28"/>
              </w:rPr>
            </w:pPr>
          </w:p>
        </w:tc>
        <w:tc>
          <w:tcPr>
            <w:tcW w:w="0" w:type="dxa"/>
            <w:vAlign w:val="bottom"/>
          </w:tcPr>
          <w:p w:rsidR="00A27296" w:rsidRPr="00B75E63" w:rsidRDefault="00A27296" w:rsidP="00B75E63">
            <w:pPr>
              <w:jc w:val="both"/>
              <w:rPr>
                <w:sz w:val="28"/>
                <w:szCs w:val="28"/>
              </w:rPr>
            </w:pPr>
          </w:p>
        </w:tc>
      </w:tr>
    </w:tbl>
    <w:p w:rsidR="00A27296" w:rsidRPr="00B75E63" w:rsidRDefault="00A27296" w:rsidP="00B75E63">
      <w:pPr>
        <w:spacing w:line="6" w:lineRule="exact"/>
        <w:jc w:val="both"/>
        <w:rPr>
          <w:sz w:val="28"/>
          <w:szCs w:val="28"/>
        </w:rPr>
      </w:pPr>
    </w:p>
    <w:p w:rsidR="00A27296" w:rsidRPr="00B75E63" w:rsidRDefault="00D27E82" w:rsidP="00B75E63">
      <w:pPr>
        <w:spacing w:line="226" w:lineRule="auto"/>
        <w:ind w:left="1120"/>
        <w:jc w:val="both"/>
        <w:rPr>
          <w:sz w:val="28"/>
          <w:szCs w:val="28"/>
        </w:rPr>
      </w:pPr>
      <w:r w:rsidRPr="00B75E63">
        <w:rPr>
          <w:rFonts w:eastAsia="Times New Roman"/>
          <w:sz w:val="28"/>
          <w:szCs w:val="28"/>
        </w:rPr>
        <w:t>представителей) воспитанников в качестве представителей в Управляющий совет Учреждения и иные коллегиальные органы управления Учреждения.</w:t>
      </w:r>
      <w:r w:rsidRPr="00B75E63">
        <w:rPr>
          <w:rFonts w:ascii="Symbol" w:eastAsia="Symbol" w:hAnsi="Symbol" w:cs="Symbol"/>
          <w:sz w:val="28"/>
          <w:szCs w:val="28"/>
        </w:rPr>
        <w:t></w:t>
      </w:r>
    </w:p>
    <w:p w:rsidR="00A27296" w:rsidRPr="00B75E63" w:rsidRDefault="00D27E82" w:rsidP="00B75E63">
      <w:pPr>
        <w:numPr>
          <w:ilvl w:val="2"/>
          <w:numId w:val="3"/>
        </w:numPr>
        <w:tabs>
          <w:tab w:val="left" w:pos="3400"/>
        </w:tabs>
        <w:ind w:left="3400" w:hanging="447"/>
        <w:jc w:val="both"/>
        <w:rPr>
          <w:rFonts w:eastAsia="Times New Roman"/>
          <w:b/>
          <w:bCs/>
          <w:sz w:val="28"/>
          <w:szCs w:val="28"/>
        </w:rPr>
      </w:pPr>
      <w:r w:rsidRPr="00B75E63">
        <w:rPr>
          <w:rFonts w:eastAsia="Times New Roman"/>
          <w:b/>
          <w:bCs/>
          <w:sz w:val="28"/>
          <w:szCs w:val="28"/>
        </w:rPr>
        <w:t>Функции Совета родителей</w:t>
      </w:r>
    </w:p>
    <w:p w:rsidR="00A27296" w:rsidRPr="00B75E63" w:rsidRDefault="00D27E82" w:rsidP="00B75E63">
      <w:pPr>
        <w:spacing w:line="230" w:lineRule="auto"/>
        <w:ind w:left="260"/>
        <w:jc w:val="both"/>
        <w:rPr>
          <w:rFonts w:eastAsia="Times New Roman"/>
          <w:b/>
          <w:bCs/>
          <w:sz w:val="28"/>
          <w:szCs w:val="28"/>
        </w:rPr>
      </w:pPr>
      <w:r w:rsidRPr="00B75E63">
        <w:rPr>
          <w:rFonts w:eastAsia="Times New Roman"/>
          <w:sz w:val="28"/>
          <w:szCs w:val="28"/>
        </w:rPr>
        <w:t>3.1. Совет родителей Учреждения:</w:t>
      </w:r>
    </w:p>
    <w:p w:rsidR="00A27296" w:rsidRPr="00B75E63" w:rsidRDefault="00A27296" w:rsidP="00B75E63">
      <w:pPr>
        <w:spacing w:line="57" w:lineRule="exact"/>
        <w:jc w:val="both"/>
        <w:rPr>
          <w:rFonts w:eastAsia="Times New Roman"/>
          <w:b/>
          <w:bCs/>
          <w:sz w:val="28"/>
          <w:szCs w:val="28"/>
        </w:rPr>
      </w:pPr>
    </w:p>
    <w:p w:rsidR="00A27296" w:rsidRPr="00B75E63" w:rsidRDefault="00D27E82" w:rsidP="00B75E63">
      <w:pPr>
        <w:numPr>
          <w:ilvl w:val="1"/>
          <w:numId w:val="3"/>
        </w:numPr>
        <w:tabs>
          <w:tab w:val="left" w:pos="1120"/>
        </w:tabs>
        <w:spacing w:line="224" w:lineRule="auto"/>
        <w:ind w:left="1120" w:hanging="292"/>
        <w:jc w:val="both"/>
        <w:rPr>
          <w:rFonts w:ascii="Symbol" w:eastAsia="Symbol" w:hAnsi="Symbol" w:cs="Symbol"/>
          <w:sz w:val="28"/>
          <w:szCs w:val="28"/>
        </w:rPr>
      </w:pPr>
      <w:r w:rsidRPr="00B75E63">
        <w:rPr>
          <w:rFonts w:eastAsia="Times New Roman"/>
          <w:sz w:val="28"/>
          <w:szCs w:val="28"/>
        </w:rPr>
        <w:t>обсуждает Устав и другие локальные акты Учреждения, касающиеся взаимодействия с родительской общественностью, решает вопрос о</w:t>
      </w:r>
    </w:p>
    <w:p w:rsidR="00A27296" w:rsidRPr="00B75E63" w:rsidRDefault="00D27E82" w:rsidP="00B75E63">
      <w:pPr>
        <w:numPr>
          <w:ilvl w:val="0"/>
          <w:numId w:val="3"/>
        </w:numPr>
        <w:tabs>
          <w:tab w:val="left" w:pos="1120"/>
        </w:tabs>
        <w:spacing w:line="183" w:lineRule="auto"/>
        <w:ind w:left="1120" w:hanging="1120"/>
        <w:jc w:val="both"/>
        <w:rPr>
          <w:rFonts w:ascii="Symbol" w:eastAsia="Symbol" w:hAnsi="Symbol" w:cs="Symbol"/>
          <w:sz w:val="28"/>
          <w:szCs w:val="28"/>
          <w:vertAlign w:val="subscript"/>
        </w:rPr>
      </w:pPr>
      <w:r w:rsidRPr="00B75E63">
        <w:rPr>
          <w:rFonts w:eastAsia="Times New Roman"/>
          <w:sz w:val="28"/>
          <w:szCs w:val="28"/>
        </w:rPr>
        <w:t>внесении в них необходимых изменений и дополнений;</w:t>
      </w:r>
      <w:r w:rsidRPr="00B75E63">
        <w:rPr>
          <w:rFonts w:ascii="Symbol" w:eastAsia="Symbol" w:hAnsi="Symbol" w:cs="Symbol"/>
          <w:sz w:val="28"/>
          <w:szCs w:val="28"/>
        </w:rPr>
        <w:t></w:t>
      </w:r>
    </w:p>
    <w:p w:rsidR="00A27296" w:rsidRPr="00B75E63" w:rsidRDefault="00A27296" w:rsidP="00B75E63">
      <w:pPr>
        <w:spacing w:line="70" w:lineRule="exact"/>
        <w:jc w:val="both"/>
        <w:rPr>
          <w:rFonts w:ascii="Symbol" w:eastAsia="Symbol" w:hAnsi="Symbol" w:cs="Symbol"/>
          <w:sz w:val="28"/>
          <w:szCs w:val="28"/>
          <w:vertAlign w:val="subscript"/>
        </w:rPr>
      </w:pPr>
    </w:p>
    <w:p w:rsidR="00A27296" w:rsidRPr="00B75E63" w:rsidRDefault="00D27E82" w:rsidP="00B75E63">
      <w:pPr>
        <w:numPr>
          <w:ilvl w:val="1"/>
          <w:numId w:val="3"/>
        </w:numPr>
        <w:tabs>
          <w:tab w:val="left" w:pos="1120"/>
        </w:tabs>
        <w:spacing w:line="219" w:lineRule="auto"/>
        <w:ind w:left="1120" w:hanging="292"/>
        <w:jc w:val="both"/>
        <w:rPr>
          <w:rFonts w:ascii="Symbol" w:eastAsia="Symbol" w:hAnsi="Symbol" w:cs="Symbol"/>
          <w:sz w:val="28"/>
          <w:szCs w:val="28"/>
        </w:rPr>
      </w:pPr>
      <w:r w:rsidRPr="00B75E63">
        <w:rPr>
          <w:rFonts w:eastAsia="Times New Roman"/>
          <w:sz w:val="28"/>
          <w:szCs w:val="28"/>
        </w:rPr>
        <w:t>участвует в определении направления образовательной деятельности - обсуждает вопросы содержания, форм и методов образовательного процесса, планирования педагогической деятельности Учреждения;</w:t>
      </w:r>
      <w:r w:rsidRPr="00B75E63">
        <w:rPr>
          <w:rFonts w:ascii="Symbol" w:eastAsia="Symbol" w:hAnsi="Symbol" w:cs="Symbol"/>
          <w:sz w:val="28"/>
          <w:szCs w:val="28"/>
        </w:rPr>
        <w:t></w:t>
      </w:r>
    </w:p>
    <w:p w:rsidR="00974133" w:rsidRPr="00B75E63" w:rsidRDefault="00974133" w:rsidP="00B75E63">
      <w:pPr>
        <w:pStyle w:val="a4"/>
        <w:tabs>
          <w:tab w:val="left" w:pos="1100"/>
        </w:tabs>
        <w:jc w:val="both"/>
        <w:rPr>
          <w:sz w:val="28"/>
          <w:szCs w:val="28"/>
        </w:rPr>
      </w:pPr>
      <w:r w:rsidRPr="00B75E63">
        <w:rPr>
          <w:rFonts w:ascii="Symbol" w:eastAsia="Symbol" w:hAnsi="Symbol" w:cs="Symbol"/>
          <w:sz w:val="28"/>
          <w:szCs w:val="28"/>
        </w:rPr>
        <w:t></w:t>
      </w:r>
      <w:r w:rsidRPr="00B75E63">
        <w:rPr>
          <w:rFonts w:eastAsia="Times New Roman"/>
          <w:sz w:val="28"/>
          <w:szCs w:val="28"/>
        </w:rPr>
        <w:tab/>
        <w:t>рассматривает проблемы организации дополнительных образовательных, оздоровительных услуг воспитанникам, в том числе платных;</w:t>
      </w:r>
    </w:p>
    <w:p w:rsidR="00B75E63" w:rsidRPr="00B75E63" w:rsidRDefault="00B75E63" w:rsidP="00B75E63">
      <w:pPr>
        <w:numPr>
          <w:ilvl w:val="1"/>
          <w:numId w:val="3"/>
        </w:numPr>
        <w:tabs>
          <w:tab w:val="left" w:pos="1120"/>
        </w:tabs>
        <w:ind w:left="1120" w:hanging="292"/>
        <w:jc w:val="both"/>
        <w:rPr>
          <w:rFonts w:ascii="Symbol" w:eastAsia="Symbol" w:hAnsi="Symbol" w:cs="Symbol"/>
          <w:sz w:val="28"/>
          <w:szCs w:val="28"/>
        </w:rPr>
      </w:pPr>
      <w:r w:rsidRPr="00B75E63">
        <w:rPr>
          <w:rFonts w:eastAsia="Times New Roman"/>
          <w:sz w:val="28"/>
          <w:szCs w:val="28"/>
        </w:rPr>
        <w:t>заслушивает отчеты заведующего о создании условий для реализации</w:t>
      </w:r>
    </w:p>
    <w:p w:rsidR="00B75E63" w:rsidRPr="00B75E63" w:rsidRDefault="00B75E63" w:rsidP="00B75E63">
      <w:pPr>
        <w:numPr>
          <w:ilvl w:val="0"/>
          <w:numId w:val="3"/>
        </w:numPr>
        <w:tabs>
          <w:tab w:val="left" w:pos="1120"/>
        </w:tabs>
        <w:ind w:left="1120" w:hanging="1120"/>
        <w:jc w:val="both"/>
        <w:rPr>
          <w:rFonts w:ascii="Symbol" w:eastAsia="Symbol" w:hAnsi="Symbol" w:cs="Symbol"/>
          <w:sz w:val="28"/>
          <w:szCs w:val="28"/>
          <w:vertAlign w:val="subscript"/>
        </w:rPr>
      </w:pPr>
      <w:r w:rsidRPr="00B75E63">
        <w:rPr>
          <w:rFonts w:eastAsia="Times New Roman"/>
          <w:sz w:val="28"/>
          <w:szCs w:val="28"/>
        </w:rPr>
        <w:t>образовательной программы в Учреждении;</w:t>
      </w:r>
      <w:r w:rsidRPr="00B75E63">
        <w:rPr>
          <w:rFonts w:ascii="Symbol" w:eastAsia="Symbol" w:hAnsi="Symbol" w:cs="Symbol"/>
          <w:sz w:val="28"/>
          <w:szCs w:val="28"/>
        </w:rPr>
        <w:t></w:t>
      </w:r>
    </w:p>
    <w:p w:rsidR="00B75E63" w:rsidRPr="00B75E63" w:rsidRDefault="00B75E63" w:rsidP="00B75E63">
      <w:pPr>
        <w:numPr>
          <w:ilvl w:val="1"/>
          <w:numId w:val="3"/>
        </w:numPr>
        <w:tabs>
          <w:tab w:val="left" w:pos="1120"/>
        </w:tabs>
        <w:ind w:left="1120" w:hanging="292"/>
        <w:jc w:val="both"/>
        <w:rPr>
          <w:rFonts w:ascii="Symbol" w:eastAsia="Symbol" w:hAnsi="Symbol" w:cs="Symbol"/>
          <w:sz w:val="28"/>
          <w:szCs w:val="28"/>
        </w:rPr>
      </w:pPr>
      <w:r w:rsidRPr="00B75E63">
        <w:rPr>
          <w:rFonts w:eastAsia="Times New Roman"/>
          <w:sz w:val="28"/>
          <w:szCs w:val="28"/>
        </w:rPr>
        <w:t>участвует в подведении итогов деятельности Учреждения за учебный</w:t>
      </w:r>
    </w:p>
    <w:p w:rsidR="00B75E63" w:rsidRPr="00B75E63" w:rsidRDefault="00B75E63" w:rsidP="00B75E63">
      <w:pPr>
        <w:numPr>
          <w:ilvl w:val="0"/>
          <w:numId w:val="3"/>
        </w:numPr>
        <w:tabs>
          <w:tab w:val="left" w:pos="1120"/>
        </w:tabs>
        <w:ind w:left="1120" w:hanging="1120"/>
        <w:jc w:val="both"/>
        <w:rPr>
          <w:rFonts w:ascii="Symbol" w:eastAsia="Symbol" w:hAnsi="Symbol" w:cs="Symbol"/>
          <w:sz w:val="28"/>
          <w:szCs w:val="28"/>
          <w:vertAlign w:val="subscript"/>
        </w:rPr>
      </w:pPr>
      <w:r w:rsidRPr="00B75E63">
        <w:rPr>
          <w:rFonts w:eastAsia="Times New Roman"/>
          <w:sz w:val="28"/>
          <w:szCs w:val="28"/>
        </w:rPr>
        <w:t>год по вопросам работы с родительской общественностью;</w:t>
      </w:r>
      <w:r w:rsidRPr="00B75E63">
        <w:rPr>
          <w:rFonts w:ascii="Symbol" w:eastAsia="Symbol" w:hAnsi="Symbol" w:cs="Symbol"/>
          <w:sz w:val="28"/>
          <w:szCs w:val="28"/>
        </w:rPr>
        <w:t></w:t>
      </w:r>
    </w:p>
    <w:p w:rsidR="00B75E63" w:rsidRPr="00B75E63" w:rsidRDefault="00B75E63" w:rsidP="00B75E63">
      <w:pPr>
        <w:numPr>
          <w:ilvl w:val="1"/>
          <w:numId w:val="3"/>
        </w:numPr>
        <w:tabs>
          <w:tab w:val="left" w:pos="1120"/>
        </w:tabs>
        <w:ind w:left="1120" w:hanging="292"/>
        <w:jc w:val="both"/>
        <w:rPr>
          <w:rFonts w:ascii="Symbol" w:eastAsia="Symbol" w:hAnsi="Symbol" w:cs="Symbol"/>
          <w:sz w:val="28"/>
          <w:szCs w:val="28"/>
        </w:rPr>
      </w:pPr>
      <w:r w:rsidRPr="00B75E63">
        <w:rPr>
          <w:rFonts w:eastAsia="Times New Roman"/>
          <w:sz w:val="28"/>
          <w:szCs w:val="28"/>
        </w:rPr>
        <w:t>принимает информацию, отчеты педагогических и медицинских работников о состоянии здоровья детей, ходе реализации</w:t>
      </w:r>
    </w:p>
    <w:tbl>
      <w:tblPr>
        <w:tblW w:w="9640" w:type="dxa"/>
        <w:tblLayout w:type="fixed"/>
        <w:tblCellMar>
          <w:left w:w="0" w:type="dxa"/>
          <w:right w:w="0" w:type="dxa"/>
        </w:tblCellMar>
        <w:tblLook w:val="04A0" w:firstRow="1" w:lastRow="0" w:firstColumn="1" w:lastColumn="0" w:noHBand="0" w:noVBand="1"/>
      </w:tblPr>
      <w:tblGrid>
        <w:gridCol w:w="340"/>
        <w:gridCol w:w="8940"/>
        <w:gridCol w:w="340"/>
        <w:gridCol w:w="20"/>
      </w:tblGrid>
      <w:tr w:rsidR="00B75E63" w:rsidRPr="00B75E63" w:rsidTr="00B75E63">
        <w:trPr>
          <w:trHeight w:val="285"/>
        </w:trPr>
        <w:tc>
          <w:tcPr>
            <w:tcW w:w="340" w:type="dxa"/>
            <w:vAlign w:val="bottom"/>
          </w:tcPr>
          <w:p w:rsidR="00B75E63" w:rsidRPr="00B75E63" w:rsidRDefault="00B75E63" w:rsidP="00A019E8">
            <w:pPr>
              <w:jc w:val="both"/>
              <w:rPr>
                <w:sz w:val="28"/>
                <w:szCs w:val="28"/>
              </w:rPr>
            </w:pPr>
          </w:p>
        </w:tc>
        <w:tc>
          <w:tcPr>
            <w:tcW w:w="9280" w:type="dxa"/>
            <w:gridSpan w:val="2"/>
            <w:vAlign w:val="bottom"/>
          </w:tcPr>
          <w:p w:rsidR="00B75E63" w:rsidRPr="00B75E63" w:rsidRDefault="00B75E63" w:rsidP="00A019E8">
            <w:pPr>
              <w:ind w:left="780"/>
              <w:jc w:val="both"/>
              <w:rPr>
                <w:sz w:val="28"/>
                <w:szCs w:val="28"/>
              </w:rPr>
            </w:pPr>
            <w:r w:rsidRPr="00B75E63">
              <w:rPr>
                <w:rFonts w:eastAsia="Times New Roman"/>
                <w:sz w:val="28"/>
                <w:szCs w:val="28"/>
              </w:rPr>
              <w:t>образовательной   программы, результатах   готовности   детей   к</w:t>
            </w:r>
          </w:p>
        </w:tc>
        <w:tc>
          <w:tcPr>
            <w:tcW w:w="20" w:type="dxa"/>
            <w:vAlign w:val="bottom"/>
          </w:tcPr>
          <w:p w:rsidR="00B75E63" w:rsidRPr="00B75E63" w:rsidRDefault="00B75E63" w:rsidP="00A019E8">
            <w:pPr>
              <w:jc w:val="both"/>
              <w:rPr>
                <w:sz w:val="28"/>
                <w:szCs w:val="28"/>
              </w:rPr>
            </w:pPr>
          </w:p>
        </w:tc>
      </w:tr>
      <w:tr w:rsidR="00B75E63" w:rsidRPr="00B75E63" w:rsidTr="00B75E63">
        <w:trPr>
          <w:trHeight w:val="342"/>
        </w:trPr>
        <w:tc>
          <w:tcPr>
            <w:tcW w:w="340" w:type="dxa"/>
            <w:vAlign w:val="bottom"/>
          </w:tcPr>
          <w:p w:rsidR="00B75E63" w:rsidRPr="00B75E63" w:rsidRDefault="00B75E63" w:rsidP="00A019E8">
            <w:pPr>
              <w:jc w:val="both"/>
              <w:rPr>
                <w:sz w:val="28"/>
                <w:szCs w:val="28"/>
              </w:rPr>
            </w:pPr>
            <w:r w:rsidRPr="00B75E63">
              <w:rPr>
                <w:rFonts w:ascii="Symbol" w:eastAsia="Symbol" w:hAnsi="Symbol" w:cs="Symbol"/>
                <w:sz w:val="28"/>
                <w:szCs w:val="28"/>
              </w:rPr>
              <w:t></w:t>
            </w:r>
          </w:p>
        </w:tc>
        <w:tc>
          <w:tcPr>
            <w:tcW w:w="9280" w:type="dxa"/>
            <w:gridSpan w:val="2"/>
            <w:vAlign w:val="bottom"/>
          </w:tcPr>
          <w:p w:rsidR="00B75E63" w:rsidRPr="00B75E63" w:rsidRDefault="00B75E63" w:rsidP="00A019E8">
            <w:pPr>
              <w:ind w:left="780"/>
              <w:jc w:val="both"/>
              <w:rPr>
                <w:sz w:val="28"/>
                <w:szCs w:val="28"/>
              </w:rPr>
            </w:pPr>
            <w:r w:rsidRPr="00B75E63">
              <w:rPr>
                <w:rFonts w:eastAsia="Times New Roman"/>
                <w:sz w:val="28"/>
                <w:szCs w:val="28"/>
              </w:rPr>
              <w:t>школьному обучению;</w:t>
            </w:r>
            <w:r w:rsidRPr="00B75E63">
              <w:rPr>
                <w:rFonts w:ascii="Symbol" w:eastAsia="Symbol" w:hAnsi="Symbol" w:cs="Symbol"/>
                <w:sz w:val="28"/>
                <w:szCs w:val="28"/>
              </w:rPr>
              <w:t></w:t>
            </w:r>
          </w:p>
        </w:tc>
        <w:tc>
          <w:tcPr>
            <w:tcW w:w="20" w:type="dxa"/>
            <w:vAlign w:val="bottom"/>
          </w:tcPr>
          <w:p w:rsidR="00B75E63" w:rsidRPr="00B75E63" w:rsidRDefault="00B75E63" w:rsidP="00A019E8">
            <w:pPr>
              <w:jc w:val="both"/>
              <w:rPr>
                <w:sz w:val="28"/>
                <w:szCs w:val="28"/>
              </w:rPr>
            </w:pPr>
          </w:p>
        </w:tc>
      </w:tr>
      <w:tr w:rsidR="00B75E63" w:rsidRPr="00B75E63" w:rsidTr="00B75E63">
        <w:trPr>
          <w:gridAfter w:val="2"/>
          <w:wAfter w:w="360" w:type="dxa"/>
          <w:trHeight w:val="322"/>
        </w:trPr>
        <w:tc>
          <w:tcPr>
            <w:tcW w:w="9280" w:type="dxa"/>
            <w:gridSpan w:val="2"/>
            <w:vMerge w:val="restart"/>
            <w:vAlign w:val="bottom"/>
          </w:tcPr>
          <w:p w:rsidR="00B75E63" w:rsidRPr="00B75E63" w:rsidRDefault="00B75E63" w:rsidP="00AE339C">
            <w:pPr>
              <w:ind w:left="4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заслушивает информацию по вопросам образования и оздоровления</w:t>
            </w:r>
          </w:p>
        </w:tc>
      </w:tr>
      <w:tr w:rsidR="00B75E63" w:rsidRPr="00B75E63" w:rsidTr="00B75E63">
        <w:trPr>
          <w:gridAfter w:val="2"/>
          <w:wAfter w:w="360" w:type="dxa"/>
          <w:trHeight w:val="322"/>
        </w:trPr>
        <w:tc>
          <w:tcPr>
            <w:tcW w:w="9280" w:type="dxa"/>
            <w:gridSpan w:val="2"/>
            <w:vMerge/>
            <w:vAlign w:val="bottom"/>
          </w:tcPr>
          <w:p w:rsidR="00B75E63" w:rsidRPr="00B75E63" w:rsidRDefault="00B75E63" w:rsidP="00AE339C">
            <w:pPr>
              <w:jc w:val="both"/>
              <w:rPr>
                <w:sz w:val="28"/>
                <w:szCs w:val="28"/>
              </w:rPr>
            </w:pPr>
          </w:p>
        </w:tc>
      </w:tr>
      <w:tr w:rsidR="00B75E63" w:rsidRPr="00B75E63" w:rsidTr="00B75E63">
        <w:trPr>
          <w:gridAfter w:val="2"/>
          <w:wAfter w:w="360" w:type="dxa"/>
          <w:trHeight w:val="120"/>
        </w:trPr>
        <w:tc>
          <w:tcPr>
            <w:tcW w:w="9280" w:type="dxa"/>
            <w:gridSpan w:val="2"/>
            <w:vAlign w:val="bottom"/>
          </w:tcPr>
          <w:p w:rsidR="00B75E63" w:rsidRPr="00B75E63" w:rsidRDefault="00B75E63" w:rsidP="00AE339C">
            <w:pPr>
              <w:ind w:left="780"/>
              <w:jc w:val="both"/>
              <w:rPr>
                <w:sz w:val="28"/>
                <w:szCs w:val="28"/>
              </w:rPr>
            </w:pPr>
            <w:r w:rsidRPr="00B75E63">
              <w:rPr>
                <w:rFonts w:eastAsia="Times New Roman"/>
                <w:sz w:val="28"/>
                <w:szCs w:val="28"/>
              </w:rPr>
              <w:t xml:space="preserve">воспитанников, соблюдения санитарно-гигиенического  режима,  </w:t>
            </w:r>
            <w:proofErr w:type="gramStart"/>
            <w:r w:rsidRPr="00B75E63">
              <w:rPr>
                <w:rFonts w:eastAsia="Times New Roman"/>
                <w:sz w:val="28"/>
                <w:szCs w:val="28"/>
              </w:rPr>
              <w:t>об</w:t>
            </w:r>
            <w:proofErr w:type="gramEnd"/>
          </w:p>
        </w:tc>
      </w:tr>
      <w:tr w:rsidR="00B75E63" w:rsidRPr="00B75E63" w:rsidTr="00B75E63">
        <w:trPr>
          <w:gridAfter w:val="2"/>
          <w:wAfter w:w="360" w:type="dxa"/>
          <w:trHeight w:val="342"/>
        </w:trPr>
        <w:tc>
          <w:tcPr>
            <w:tcW w:w="9280" w:type="dxa"/>
            <w:gridSpan w:val="2"/>
            <w:vAlign w:val="bottom"/>
          </w:tcPr>
          <w:p w:rsidR="00B75E63" w:rsidRPr="00B75E63" w:rsidRDefault="00B75E63" w:rsidP="00AE339C">
            <w:pPr>
              <w:ind w:left="780"/>
              <w:jc w:val="both"/>
              <w:rPr>
                <w:sz w:val="28"/>
                <w:szCs w:val="28"/>
              </w:rPr>
            </w:pPr>
            <w:r w:rsidRPr="00B75E63">
              <w:rPr>
                <w:rFonts w:eastAsia="Times New Roman"/>
                <w:sz w:val="28"/>
                <w:szCs w:val="28"/>
              </w:rPr>
              <w:t>охране жизни и здоровья воспитанников;</w:t>
            </w:r>
            <w:r w:rsidRPr="00B75E63">
              <w:rPr>
                <w:rFonts w:ascii="Symbol" w:eastAsia="Symbol" w:hAnsi="Symbol" w:cs="Symbol"/>
                <w:sz w:val="28"/>
                <w:szCs w:val="28"/>
              </w:rPr>
              <w:t></w:t>
            </w:r>
          </w:p>
        </w:tc>
      </w:tr>
      <w:tr w:rsidR="00B75E63" w:rsidRPr="00B75E63" w:rsidTr="00B75E63">
        <w:trPr>
          <w:gridAfter w:val="2"/>
          <w:wAfter w:w="360" w:type="dxa"/>
          <w:trHeight w:val="342"/>
        </w:trPr>
        <w:tc>
          <w:tcPr>
            <w:tcW w:w="9280" w:type="dxa"/>
            <w:gridSpan w:val="2"/>
            <w:vAlign w:val="bottom"/>
          </w:tcPr>
          <w:p w:rsidR="00B75E63" w:rsidRPr="00B75E63" w:rsidRDefault="00B75E63" w:rsidP="00B75E63">
            <w:pPr>
              <w:jc w:val="both"/>
              <w:rPr>
                <w:rFonts w:eastAsia="Times New Roman"/>
                <w:sz w:val="28"/>
                <w:szCs w:val="28"/>
              </w:rPr>
            </w:pPr>
            <w:r>
              <w:rPr>
                <w:rFonts w:eastAsia="Times New Roman"/>
                <w:sz w:val="28"/>
                <w:szCs w:val="28"/>
              </w:rPr>
              <w:t xml:space="preserve">         </w:t>
            </w:r>
            <w:r w:rsidRPr="00B75E63">
              <w:rPr>
                <w:rFonts w:eastAsia="Times New Roman"/>
                <w:sz w:val="28"/>
                <w:szCs w:val="28"/>
              </w:rPr>
              <w:t xml:space="preserve"> оказывает помощь учреждению в работе с неблагополучными</w:t>
            </w:r>
            <w:r>
              <w:rPr>
                <w:rFonts w:eastAsia="Times New Roman"/>
                <w:sz w:val="28"/>
                <w:szCs w:val="28"/>
              </w:rPr>
              <w:t xml:space="preserve"> семьями</w:t>
            </w:r>
          </w:p>
        </w:tc>
      </w:tr>
      <w:tr w:rsidR="00B75E63" w:rsidRPr="00B75E63" w:rsidTr="00B75E63">
        <w:trPr>
          <w:gridAfter w:val="2"/>
          <w:wAfter w:w="360" w:type="dxa"/>
          <w:trHeight w:val="342"/>
        </w:trPr>
        <w:tc>
          <w:tcPr>
            <w:tcW w:w="9280" w:type="dxa"/>
            <w:gridSpan w:val="2"/>
            <w:vAlign w:val="bottom"/>
          </w:tcPr>
          <w:p w:rsidR="00B75E63" w:rsidRPr="00B75E63" w:rsidRDefault="00B75E63" w:rsidP="00B75E63">
            <w:pPr>
              <w:jc w:val="both"/>
              <w:rPr>
                <w:rFonts w:eastAsia="Times New Roman"/>
                <w:sz w:val="28"/>
                <w:szCs w:val="28"/>
              </w:rPr>
            </w:pPr>
          </w:p>
        </w:tc>
      </w:tr>
      <w:tr w:rsidR="00B75E63" w:rsidRPr="00B75E63" w:rsidTr="00B75E63">
        <w:trPr>
          <w:gridAfter w:val="2"/>
          <w:wAfter w:w="360" w:type="dxa"/>
          <w:trHeight w:val="342"/>
        </w:trPr>
        <w:tc>
          <w:tcPr>
            <w:tcW w:w="9280" w:type="dxa"/>
            <w:gridSpan w:val="2"/>
            <w:vAlign w:val="bottom"/>
          </w:tcPr>
          <w:p w:rsidR="00B75E63" w:rsidRPr="00B75E63" w:rsidRDefault="00B75E63" w:rsidP="00B75E63">
            <w:pPr>
              <w:jc w:val="both"/>
              <w:rPr>
                <w:rFonts w:eastAsia="Times New Roman"/>
                <w:sz w:val="28"/>
                <w:szCs w:val="28"/>
              </w:rPr>
            </w:pPr>
          </w:p>
        </w:tc>
      </w:tr>
      <w:tr w:rsidR="00B75E63" w:rsidRPr="00B75E63" w:rsidTr="00B75E63">
        <w:trPr>
          <w:gridAfter w:val="2"/>
          <w:wAfter w:w="360" w:type="dxa"/>
          <w:trHeight w:val="342"/>
        </w:trPr>
        <w:tc>
          <w:tcPr>
            <w:tcW w:w="9280" w:type="dxa"/>
            <w:gridSpan w:val="2"/>
            <w:vAlign w:val="bottom"/>
          </w:tcPr>
          <w:p w:rsidR="00B75E63" w:rsidRPr="00B75E63" w:rsidRDefault="00B75E63" w:rsidP="00B75E63">
            <w:pPr>
              <w:jc w:val="both"/>
              <w:rPr>
                <w:rFonts w:eastAsia="Times New Roman"/>
                <w:sz w:val="28"/>
                <w:szCs w:val="28"/>
              </w:rPr>
            </w:pPr>
          </w:p>
        </w:tc>
      </w:tr>
    </w:tbl>
    <w:p w:rsidR="00A27296" w:rsidRPr="00B75E63" w:rsidRDefault="00A27296" w:rsidP="00B75E63">
      <w:pPr>
        <w:jc w:val="both"/>
        <w:rPr>
          <w:sz w:val="28"/>
          <w:szCs w:val="28"/>
        </w:rPr>
        <w:sectPr w:rsidR="00A27296" w:rsidRPr="00B75E63">
          <w:type w:val="continuous"/>
          <w:pgSz w:w="11900" w:h="16838"/>
          <w:pgMar w:top="1138" w:right="839" w:bottom="1440" w:left="1440" w:header="0" w:footer="0" w:gutter="0"/>
          <w:cols w:space="720" w:equalWidth="0">
            <w:col w:w="9620"/>
          </w:cols>
        </w:sectPr>
      </w:pPr>
    </w:p>
    <w:tbl>
      <w:tblPr>
        <w:tblpPr w:leftFromText="180" w:rightFromText="180" w:horzAnchor="margin" w:tblpY="-760"/>
        <w:tblW w:w="9640" w:type="dxa"/>
        <w:tblLayout w:type="fixed"/>
        <w:tblCellMar>
          <w:left w:w="0" w:type="dxa"/>
          <w:right w:w="0" w:type="dxa"/>
        </w:tblCellMar>
        <w:tblLook w:val="04A0" w:firstRow="1" w:lastRow="0" w:firstColumn="1" w:lastColumn="0" w:noHBand="0" w:noVBand="1"/>
      </w:tblPr>
      <w:tblGrid>
        <w:gridCol w:w="340"/>
        <w:gridCol w:w="9280"/>
        <w:gridCol w:w="20"/>
      </w:tblGrid>
      <w:tr w:rsidR="00B75E63" w:rsidRPr="00B75E63" w:rsidTr="00B75E63">
        <w:trPr>
          <w:trHeight w:val="94"/>
        </w:trPr>
        <w:tc>
          <w:tcPr>
            <w:tcW w:w="340" w:type="dxa"/>
            <w:vAlign w:val="bottom"/>
          </w:tcPr>
          <w:p w:rsidR="00B75E63" w:rsidRPr="00B75E63" w:rsidRDefault="00B75E63" w:rsidP="00B75E63">
            <w:pPr>
              <w:rPr>
                <w:sz w:val="28"/>
                <w:szCs w:val="28"/>
              </w:rPr>
            </w:pPr>
          </w:p>
        </w:tc>
        <w:tc>
          <w:tcPr>
            <w:tcW w:w="9280" w:type="dxa"/>
            <w:vMerge w:val="restart"/>
            <w:vAlign w:val="bottom"/>
          </w:tcPr>
          <w:p w:rsidR="00B75E63" w:rsidRPr="00B75E63" w:rsidRDefault="00B75E63" w:rsidP="00B75E63">
            <w:pPr>
              <w:ind w:left="4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принимает участие в планировании и реализации работы по охране</w:t>
            </w:r>
          </w:p>
        </w:tc>
        <w:tc>
          <w:tcPr>
            <w:tcW w:w="20" w:type="dxa"/>
            <w:vAlign w:val="bottom"/>
          </w:tcPr>
          <w:p w:rsidR="00B75E63" w:rsidRPr="00B75E63" w:rsidRDefault="00B75E63" w:rsidP="00B75E63">
            <w:pPr>
              <w:jc w:val="both"/>
              <w:rPr>
                <w:sz w:val="28"/>
                <w:szCs w:val="28"/>
              </w:rPr>
            </w:pPr>
          </w:p>
        </w:tc>
      </w:tr>
      <w:tr w:rsidR="00B75E63" w:rsidRPr="00B75E63" w:rsidTr="00B75E63">
        <w:trPr>
          <w:trHeight w:val="271"/>
        </w:trPr>
        <w:tc>
          <w:tcPr>
            <w:tcW w:w="340" w:type="dxa"/>
            <w:vAlign w:val="bottom"/>
          </w:tcPr>
          <w:p w:rsidR="00B75E63" w:rsidRPr="00B75E63" w:rsidRDefault="00B75E63" w:rsidP="00B75E63">
            <w:pPr>
              <w:jc w:val="both"/>
              <w:rPr>
                <w:sz w:val="28"/>
                <w:szCs w:val="28"/>
              </w:rPr>
            </w:pPr>
          </w:p>
        </w:tc>
        <w:tc>
          <w:tcPr>
            <w:tcW w:w="9280" w:type="dxa"/>
            <w:vMerge/>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280"/>
        </w:trPr>
        <w:tc>
          <w:tcPr>
            <w:tcW w:w="340" w:type="dxa"/>
            <w:vAlign w:val="bottom"/>
          </w:tcPr>
          <w:p w:rsidR="00B75E63" w:rsidRPr="00B75E63" w:rsidRDefault="00B75E63" w:rsidP="00B75E63">
            <w:pPr>
              <w:jc w:val="both"/>
              <w:rPr>
                <w:sz w:val="28"/>
                <w:szCs w:val="28"/>
              </w:rPr>
            </w:pPr>
          </w:p>
        </w:tc>
        <w:tc>
          <w:tcPr>
            <w:tcW w:w="9280" w:type="dxa"/>
            <w:vAlign w:val="bottom"/>
          </w:tcPr>
          <w:p w:rsidR="00B75E63" w:rsidRPr="00B75E63" w:rsidRDefault="00B75E63" w:rsidP="00B75E63">
            <w:pPr>
              <w:ind w:left="780"/>
              <w:jc w:val="both"/>
              <w:rPr>
                <w:sz w:val="28"/>
                <w:szCs w:val="28"/>
              </w:rPr>
            </w:pPr>
            <w:proofErr w:type="gramStart"/>
            <w:r w:rsidRPr="00B75E63">
              <w:rPr>
                <w:rFonts w:eastAsia="Times New Roman"/>
                <w:sz w:val="28"/>
                <w:szCs w:val="28"/>
              </w:rPr>
              <w:t>прав   и   интересов   воспитанников   и   их   родителей   (законных</w:t>
            </w:r>
            <w:proofErr w:type="gramEnd"/>
          </w:p>
        </w:tc>
        <w:tc>
          <w:tcPr>
            <w:tcW w:w="20" w:type="dxa"/>
            <w:vAlign w:val="bottom"/>
          </w:tcPr>
          <w:p w:rsidR="00B75E63" w:rsidRPr="00B75E63" w:rsidRDefault="00B75E63" w:rsidP="00B75E63">
            <w:pPr>
              <w:jc w:val="both"/>
              <w:rPr>
                <w:sz w:val="28"/>
                <w:szCs w:val="28"/>
              </w:rPr>
            </w:pPr>
          </w:p>
        </w:tc>
      </w:tr>
      <w:tr w:rsidR="00B75E63" w:rsidRPr="00B75E63" w:rsidTr="00B75E63">
        <w:trPr>
          <w:trHeight w:val="342"/>
        </w:trPr>
        <w:tc>
          <w:tcPr>
            <w:tcW w:w="340" w:type="dxa"/>
            <w:vMerge w:val="restart"/>
            <w:vAlign w:val="bottom"/>
          </w:tcPr>
          <w:p w:rsidR="00B75E63" w:rsidRPr="00B75E63" w:rsidRDefault="00B75E63" w:rsidP="00B75E63">
            <w:pPr>
              <w:jc w:val="both"/>
              <w:rPr>
                <w:sz w:val="28"/>
                <w:szCs w:val="28"/>
              </w:rPr>
            </w:pPr>
            <w:r w:rsidRPr="00B75E63">
              <w:rPr>
                <w:rFonts w:ascii="Symbol" w:eastAsia="Symbol" w:hAnsi="Symbol" w:cs="Symbol"/>
                <w:sz w:val="28"/>
                <w:szCs w:val="28"/>
              </w:rPr>
              <w:t></w:t>
            </w:r>
          </w:p>
        </w:tc>
        <w:tc>
          <w:tcPr>
            <w:tcW w:w="9280" w:type="dxa"/>
            <w:vAlign w:val="bottom"/>
          </w:tcPr>
          <w:p w:rsidR="00B75E63" w:rsidRPr="00B75E63" w:rsidRDefault="00B75E63" w:rsidP="00B75E63">
            <w:pPr>
              <w:ind w:left="780"/>
              <w:jc w:val="both"/>
              <w:rPr>
                <w:sz w:val="28"/>
                <w:szCs w:val="28"/>
              </w:rPr>
            </w:pPr>
            <w:r w:rsidRPr="00B75E63">
              <w:rPr>
                <w:rFonts w:eastAsia="Times New Roman"/>
                <w:sz w:val="28"/>
                <w:szCs w:val="28"/>
              </w:rPr>
              <w:t>представителей) во время педагогического процесса в Учреждении;</w:t>
            </w:r>
            <w:r w:rsidRPr="00B75E63">
              <w:rPr>
                <w:rFonts w:ascii="Symbol" w:eastAsia="Symbol" w:hAnsi="Symbol" w:cs="Symbol"/>
                <w:sz w:val="28"/>
                <w:szCs w:val="28"/>
              </w:rPr>
              <w:t></w:t>
            </w:r>
          </w:p>
        </w:tc>
        <w:tc>
          <w:tcPr>
            <w:tcW w:w="20" w:type="dxa"/>
            <w:vAlign w:val="bottom"/>
          </w:tcPr>
          <w:p w:rsidR="00B75E63" w:rsidRPr="00B75E63" w:rsidRDefault="00B75E63" w:rsidP="00B75E63">
            <w:pPr>
              <w:jc w:val="both"/>
              <w:rPr>
                <w:sz w:val="28"/>
                <w:szCs w:val="28"/>
              </w:rPr>
            </w:pPr>
          </w:p>
        </w:tc>
      </w:tr>
      <w:tr w:rsidR="00B75E63" w:rsidRPr="00B75E63" w:rsidTr="00B75E63">
        <w:trPr>
          <w:trHeight w:val="94"/>
        </w:trPr>
        <w:tc>
          <w:tcPr>
            <w:tcW w:w="340" w:type="dxa"/>
            <w:vMerge/>
            <w:vAlign w:val="bottom"/>
          </w:tcPr>
          <w:p w:rsidR="00B75E63" w:rsidRPr="00B75E63" w:rsidRDefault="00B75E63" w:rsidP="00B75E63">
            <w:pPr>
              <w:jc w:val="both"/>
              <w:rPr>
                <w:sz w:val="28"/>
                <w:szCs w:val="28"/>
              </w:rPr>
            </w:pPr>
          </w:p>
        </w:tc>
        <w:tc>
          <w:tcPr>
            <w:tcW w:w="9280" w:type="dxa"/>
            <w:vMerge w:val="restart"/>
            <w:vAlign w:val="bottom"/>
          </w:tcPr>
          <w:p w:rsidR="00B75E63" w:rsidRPr="00B75E63" w:rsidRDefault="00B75E63" w:rsidP="00B75E63">
            <w:pPr>
              <w:ind w:left="4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вносит предложения по совершенствованию педагогического</w:t>
            </w:r>
          </w:p>
        </w:tc>
        <w:tc>
          <w:tcPr>
            <w:tcW w:w="20" w:type="dxa"/>
            <w:vAlign w:val="bottom"/>
          </w:tcPr>
          <w:p w:rsidR="00B75E63" w:rsidRPr="00B75E63" w:rsidRDefault="00B75E63" w:rsidP="00B75E63">
            <w:pPr>
              <w:jc w:val="both"/>
              <w:rPr>
                <w:sz w:val="28"/>
                <w:szCs w:val="28"/>
              </w:rPr>
            </w:pPr>
          </w:p>
        </w:tc>
      </w:tr>
      <w:tr w:rsidR="00B75E63" w:rsidRPr="00B75E63" w:rsidTr="00B75E63">
        <w:trPr>
          <w:trHeight w:val="65"/>
        </w:trPr>
        <w:tc>
          <w:tcPr>
            <w:tcW w:w="340" w:type="dxa"/>
            <w:vAlign w:val="bottom"/>
          </w:tcPr>
          <w:p w:rsidR="00B75E63" w:rsidRPr="00B75E63" w:rsidRDefault="00B75E63" w:rsidP="00B75E63">
            <w:pPr>
              <w:jc w:val="both"/>
              <w:rPr>
                <w:sz w:val="28"/>
                <w:szCs w:val="28"/>
              </w:rPr>
            </w:pPr>
          </w:p>
        </w:tc>
        <w:tc>
          <w:tcPr>
            <w:tcW w:w="9280" w:type="dxa"/>
            <w:vMerge/>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342"/>
        </w:trPr>
        <w:tc>
          <w:tcPr>
            <w:tcW w:w="340" w:type="dxa"/>
            <w:vMerge w:val="restart"/>
            <w:vAlign w:val="bottom"/>
          </w:tcPr>
          <w:p w:rsidR="00B75E63" w:rsidRPr="00B75E63" w:rsidRDefault="00B75E63" w:rsidP="00B75E63">
            <w:pPr>
              <w:jc w:val="both"/>
              <w:rPr>
                <w:sz w:val="28"/>
                <w:szCs w:val="28"/>
              </w:rPr>
            </w:pPr>
            <w:r w:rsidRPr="00B75E63">
              <w:rPr>
                <w:rFonts w:ascii="Symbol" w:eastAsia="Symbol" w:hAnsi="Symbol" w:cs="Symbol"/>
                <w:sz w:val="28"/>
                <w:szCs w:val="28"/>
              </w:rPr>
              <w:t></w:t>
            </w:r>
          </w:p>
        </w:tc>
        <w:tc>
          <w:tcPr>
            <w:tcW w:w="9280" w:type="dxa"/>
            <w:vAlign w:val="bottom"/>
          </w:tcPr>
          <w:p w:rsidR="00B75E63" w:rsidRPr="00B75E63" w:rsidRDefault="00B75E63" w:rsidP="00B75E63">
            <w:pPr>
              <w:ind w:left="780"/>
              <w:jc w:val="both"/>
              <w:rPr>
                <w:sz w:val="28"/>
                <w:szCs w:val="28"/>
              </w:rPr>
            </w:pPr>
            <w:r w:rsidRPr="00B75E63">
              <w:rPr>
                <w:rFonts w:eastAsia="Times New Roman"/>
                <w:sz w:val="28"/>
                <w:szCs w:val="28"/>
              </w:rPr>
              <w:t>процесса в Учреждении;</w:t>
            </w:r>
            <w:r w:rsidRPr="00B75E63">
              <w:rPr>
                <w:rFonts w:ascii="Symbol" w:eastAsia="Symbol" w:hAnsi="Symbol" w:cs="Symbol"/>
                <w:sz w:val="28"/>
                <w:szCs w:val="28"/>
              </w:rPr>
              <w:t></w:t>
            </w:r>
          </w:p>
        </w:tc>
        <w:tc>
          <w:tcPr>
            <w:tcW w:w="20" w:type="dxa"/>
            <w:vAlign w:val="bottom"/>
          </w:tcPr>
          <w:p w:rsidR="00B75E63" w:rsidRPr="00B75E63" w:rsidRDefault="00B75E63" w:rsidP="00B75E63">
            <w:pPr>
              <w:jc w:val="both"/>
              <w:rPr>
                <w:sz w:val="28"/>
                <w:szCs w:val="28"/>
              </w:rPr>
            </w:pPr>
          </w:p>
        </w:tc>
      </w:tr>
      <w:tr w:rsidR="00B75E63" w:rsidRPr="00B75E63" w:rsidTr="00B75E63">
        <w:trPr>
          <w:trHeight w:val="91"/>
        </w:trPr>
        <w:tc>
          <w:tcPr>
            <w:tcW w:w="340" w:type="dxa"/>
            <w:vMerge/>
            <w:vAlign w:val="bottom"/>
          </w:tcPr>
          <w:p w:rsidR="00B75E63" w:rsidRPr="00B75E63" w:rsidRDefault="00B75E63" w:rsidP="00B75E63">
            <w:pPr>
              <w:jc w:val="both"/>
              <w:rPr>
                <w:sz w:val="28"/>
                <w:szCs w:val="28"/>
              </w:rPr>
            </w:pPr>
          </w:p>
        </w:tc>
        <w:tc>
          <w:tcPr>
            <w:tcW w:w="9280" w:type="dxa"/>
            <w:vMerge w:val="restart"/>
            <w:vAlign w:val="bottom"/>
          </w:tcPr>
          <w:p w:rsidR="00B75E63" w:rsidRPr="00B75E63" w:rsidRDefault="00B75E63" w:rsidP="00B75E63">
            <w:pPr>
              <w:ind w:left="4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содействует организации совместных с родителями (законными</w:t>
            </w:r>
          </w:p>
        </w:tc>
        <w:tc>
          <w:tcPr>
            <w:tcW w:w="20" w:type="dxa"/>
            <w:vAlign w:val="bottom"/>
          </w:tcPr>
          <w:p w:rsidR="00B75E63" w:rsidRPr="00B75E63" w:rsidRDefault="00B75E63" w:rsidP="00B75E63">
            <w:pPr>
              <w:jc w:val="both"/>
              <w:rPr>
                <w:sz w:val="28"/>
                <w:szCs w:val="28"/>
              </w:rPr>
            </w:pPr>
          </w:p>
        </w:tc>
      </w:tr>
      <w:tr w:rsidR="00B75E63" w:rsidRPr="00B75E63" w:rsidTr="00B75E63">
        <w:trPr>
          <w:trHeight w:val="271"/>
        </w:trPr>
        <w:tc>
          <w:tcPr>
            <w:tcW w:w="340" w:type="dxa"/>
            <w:vAlign w:val="bottom"/>
          </w:tcPr>
          <w:p w:rsidR="00B75E63" w:rsidRPr="00B75E63" w:rsidRDefault="00B75E63" w:rsidP="00B75E63">
            <w:pPr>
              <w:jc w:val="both"/>
              <w:rPr>
                <w:sz w:val="28"/>
                <w:szCs w:val="28"/>
              </w:rPr>
            </w:pPr>
          </w:p>
        </w:tc>
        <w:tc>
          <w:tcPr>
            <w:tcW w:w="9280" w:type="dxa"/>
            <w:vMerge/>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279"/>
        </w:trPr>
        <w:tc>
          <w:tcPr>
            <w:tcW w:w="340" w:type="dxa"/>
            <w:vAlign w:val="bottom"/>
          </w:tcPr>
          <w:p w:rsidR="00B75E63" w:rsidRPr="00B75E63" w:rsidRDefault="00B75E63" w:rsidP="00B75E63">
            <w:pPr>
              <w:jc w:val="both"/>
              <w:rPr>
                <w:sz w:val="28"/>
                <w:szCs w:val="28"/>
              </w:rPr>
            </w:pPr>
          </w:p>
        </w:tc>
        <w:tc>
          <w:tcPr>
            <w:tcW w:w="9280" w:type="dxa"/>
            <w:vAlign w:val="bottom"/>
          </w:tcPr>
          <w:p w:rsidR="00B75E63" w:rsidRPr="00B75E63" w:rsidRDefault="00B75E63" w:rsidP="00B75E63">
            <w:pPr>
              <w:ind w:left="780"/>
              <w:jc w:val="both"/>
              <w:rPr>
                <w:sz w:val="28"/>
                <w:szCs w:val="28"/>
              </w:rPr>
            </w:pPr>
            <w:r w:rsidRPr="00B75E63">
              <w:rPr>
                <w:rFonts w:eastAsia="Times New Roman"/>
                <w:sz w:val="28"/>
                <w:szCs w:val="28"/>
              </w:rPr>
              <w:t>представителями) мероприятий в Учреждении  —  родительских</w:t>
            </w:r>
          </w:p>
        </w:tc>
        <w:tc>
          <w:tcPr>
            <w:tcW w:w="20" w:type="dxa"/>
            <w:vAlign w:val="bottom"/>
          </w:tcPr>
          <w:p w:rsidR="00B75E63" w:rsidRPr="00B75E63" w:rsidRDefault="00B75E63" w:rsidP="00B75E63">
            <w:pPr>
              <w:jc w:val="both"/>
              <w:rPr>
                <w:sz w:val="28"/>
                <w:szCs w:val="28"/>
              </w:rPr>
            </w:pPr>
          </w:p>
        </w:tc>
      </w:tr>
      <w:tr w:rsidR="00B75E63" w:rsidRPr="00B75E63" w:rsidTr="00B75E63">
        <w:trPr>
          <w:trHeight w:val="342"/>
        </w:trPr>
        <w:tc>
          <w:tcPr>
            <w:tcW w:w="340" w:type="dxa"/>
            <w:vMerge w:val="restart"/>
            <w:vAlign w:val="bottom"/>
          </w:tcPr>
          <w:p w:rsidR="00B75E63" w:rsidRPr="00B75E63" w:rsidRDefault="00B75E63" w:rsidP="00B75E63">
            <w:pPr>
              <w:jc w:val="both"/>
              <w:rPr>
                <w:sz w:val="28"/>
                <w:szCs w:val="28"/>
              </w:rPr>
            </w:pPr>
            <w:r w:rsidRPr="00B75E63">
              <w:rPr>
                <w:rFonts w:ascii="Symbol" w:eastAsia="Symbol" w:hAnsi="Symbol" w:cs="Symbol"/>
                <w:sz w:val="28"/>
                <w:szCs w:val="28"/>
              </w:rPr>
              <w:t></w:t>
            </w:r>
          </w:p>
        </w:tc>
        <w:tc>
          <w:tcPr>
            <w:tcW w:w="9280" w:type="dxa"/>
            <w:vAlign w:val="bottom"/>
          </w:tcPr>
          <w:p w:rsidR="00B75E63" w:rsidRPr="00B75E63" w:rsidRDefault="00B75E63" w:rsidP="00B75E63">
            <w:pPr>
              <w:ind w:left="780"/>
              <w:jc w:val="both"/>
              <w:rPr>
                <w:sz w:val="28"/>
                <w:szCs w:val="28"/>
              </w:rPr>
            </w:pPr>
            <w:r w:rsidRPr="00B75E63">
              <w:rPr>
                <w:rFonts w:eastAsia="Times New Roman"/>
                <w:sz w:val="28"/>
                <w:szCs w:val="28"/>
              </w:rPr>
              <w:t>собраний, родительских клубов, Дней открытых дверей и др.;</w:t>
            </w:r>
            <w:r w:rsidRPr="00B75E63">
              <w:rPr>
                <w:rFonts w:ascii="Symbol" w:eastAsia="Symbol" w:hAnsi="Symbol" w:cs="Symbol"/>
                <w:sz w:val="28"/>
                <w:szCs w:val="28"/>
              </w:rPr>
              <w:t></w:t>
            </w:r>
          </w:p>
        </w:tc>
        <w:tc>
          <w:tcPr>
            <w:tcW w:w="20" w:type="dxa"/>
            <w:vAlign w:val="bottom"/>
          </w:tcPr>
          <w:p w:rsidR="00B75E63" w:rsidRPr="00B75E63" w:rsidRDefault="00B75E63" w:rsidP="00B75E63">
            <w:pPr>
              <w:jc w:val="both"/>
              <w:rPr>
                <w:sz w:val="28"/>
                <w:szCs w:val="28"/>
              </w:rPr>
            </w:pPr>
          </w:p>
        </w:tc>
      </w:tr>
      <w:tr w:rsidR="00B75E63" w:rsidRPr="00B75E63" w:rsidTr="00B75E63">
        <w:trPr>
          <w:trHeight w:val="94"/>
        </w:trPr>
        <w:tc>
          <w:tcPr>
            <w:tcW w:w="340" w:type="dxa"/>
            <w:vMerge/>
            <w:vAlign w:val="bottom"/>
          </w:tcPr>
          <w:p w:rsidR="00B75E63" w:rsidRPr="00B75E63" w:rsidRDefault="00B75E63" w:rsidP="00B75E63">
            <w:pPr>
              <w:jc w:val="both"/>
              <w:rPr>
                <w:sz w:val="28"/>
                <w:szCs w:val="28"/>
              </w:rPr>
            </w:pPr>
          </w:p>
        </w:tc>
        <w:tc>
          <w:tcPr>
            <w:tcW w:w="9280" w:type="dxa"/>
            <w:vMerge w:val="restart"/>
            <w:vAlign w:val="bottom"/>
          </w:tcPr>
          <w:p w:rsidR="00B75E63" w:rsidRPr="00B75E63" w:rsidRDefault="00B75E63" w:rsidP="00B75E63">
            <w:pPr>
              <w:ind w:left="2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привлекает внебюджетные и спонсорские средства, шефскую помощь</w:t>
            </w:r>
            <w:r w:rsidRPr="00B75E63">
              <w:rPr>
                <w:rFonts w:ascii="Symbol" w:eastAsia="Symbol" w:hAnsi="Symbol" w:cs="Symbol"/>
                <w:sz w:val="28"/>
                <w:szCs w:val="28"/>
              </w:rPr>
              <w:t></w:t>
            </w:r>
          </w:p>
        </w:tc>
        <w:tc>
          <w:tcPr>
            <w:tcW w:w="20" w:type="dxa"/>
            <w:vAlign w:val="bottom"/>
          </w:tcPr>
          <w:p w:rsidR="00B75E63" w:rsidRPr="00B75E63" w:rsidRDefault="00B75E63" w:rsidP="00B75E63">
            <w:pPr>
              <w:jc w:val="both"/>
              <w:rPr>
                <w:sz w:val="28"/>
                <w:szCs w:val="28"/>
              </w:rPr>
            </w:pPr>
          </w:p>
        </w:tc>
      </w:tr>
      <w:tr w:rsidR="00B75E63" w:rsidRPr="00B75E63" w:rsidTr="00B75E63">
        <w:trPr>
          <w:trHeight w:val="231"/>
        </w:trPr>
        <w:tc>
          <w:tcPr>
            <w:tcW w:w="340" w:type="dxa"/>
            <w:vAlign w:val="bottom"/>
          </w:tcPr>
          <w:p w:rsidR="00B75E63" w:rsidRPr="00B75E63" w:rsidRDefault="00B75E63" w:rsidP="00B75E63">
            <w:pPr>
              <w:jc w:val="both"/>
              <w:rPr>
                <w:sz w:val="28"/>
                <w:szCs w:val="28"/>
              </w:rPr>
            </w:pPr>
          </w:p>
        </w:tc>
        <w:tc>
          <w:tcPr>
            <w:tcW w:w="9280" w:type="dxa"/>
            <w:vMerge/>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342"/>
        </w:trPr>
        <w:tc>
          <w:tcPr>
            <w:tcW w:w="340" w:type="dxa"/>
            <w:vMerge w:val="restart"/>
            <w:vAlign w:val="bottom"/>
          </w:tcPr>
          <w:p w:rsidR="00B75E63" w:rsidRPr="00B75E63" w:rsidRDefault="00B75E63" w:rsidP="00B75E63">
            <w:pPr>
              <w:jc w:val="both"/>
              <w:rPr>
                <w:sz w:val="28"/>
                <w:szCs w:val="28"/>
              </w:rPr>
            </w:pPr>
            <w:r w:rsidRPr="00B75E63">
              <w:rPr>
                <w:rFonts w:ascii="Symbol" w:eastAsia="Symbol" w:hAnsi="Symbol" w:cs="Symbol"/>
                <w:sz w:val="28"/>
                <w:szCs w:val="28"/>
              </w:rPr>
              <w:t></w:t>
            </w:r>
          </w:p>
        </w:tc>
        <w:tc>
          <w:tcPr>
            <w:tcW w:w="9280" w:type="dxa"/>
            <w:vAlign w:val="bottom"/>
          </w:tcPr>
          <w:p w:rsidR="00B75E63" w:rsidRPr="00B75E63" w:rsidRDefault="00B75E63" w:rsidP="00B75E63">
            <w:pPr>
              <w:ind w:left="640"/>
              <w:jc w:val="both"/>
              <w:rPr>
                <w:sz w:val="28"/>
                <w:szCs w:val="28"/>
              </w:rPr>
            </w:pPr>
            <w:r w:rsidRPr="00B75E63">
              <w:rPr>
                <w:rFonts w:eastAsia="Times New Roman"/>
                <w:sz w:val="28"/>
                <w:szCs w:val="28"/>
              </w:rPr>
              <w:t>заинтересованных организаций для финансовой поддержки</w:t>
            </w:r>
          </w:p>
        </w:tc>
        <w:tc>
          <w:tcPr>
            <w:tcW w:w="20" w:type="dxa"/>
            <w:vAlign w:val="bottom"/>
          </w:tcPr>
          <w:p w:rsidR="00B75E63" w:rsidRPr="00B75E63" w:rsidRDefault="00B75E63" w:rsidP="00B75E63">
            <w:pPr>
              <w:jc w:val="both"/>
              <w:rPr>
                <w:sz w:val="28"/>
                <w:szCs w:val="28"/>
              </w:rPr>
            </w:pPr>
          </w:p>
        </w:tc>
      </w:tr>
      <w:tr w:rsidR="00B75E63" w:rsidRPr="00B75E63" w:rsidTr="00B75E63">
        <w:trPr>
          <w:trHeight w:val="91"/>
        </w:trPr>
        <w:tc>
          <w:tcPr>
            <w:tcW w:w="340" w:type="dxa"/>
            <w:vMerge/>
            <w:vAlign w:val="bottom"/>
          </w:tcPr>
          <w:p w:rsidR="00B75E63" w:rsidRPr="00B75E63" w:rsidRDefault="00B75E63" w:rsidP="00B75E63">
            <w:pPr>
              <w:jc w:val="both"/>
              <w:rPr>
                <w:sz w:val="28"/>
                <w:szCs w:val="28"/>
              </w:rPr>
            </w:pPr>
          </w:p>
        </w:tc>
        <w:tc>
          <w:tcPr>
            <w:tcW w:w="9280" w:type="dxa"/>
            <w:vMerge w:val="restart"/>
            <w:vAlign w:val="bottom"/>
          </w:tcPr>
          <w:p w:rsidR="00B75E63" w:rsidRPr="00B75E63" w:rsidRDefault="00B75E63" w:rsidP="00B75E63">
            <w:pPr>
              <w:ind w:left="640"/>
              <w:jc w:val="both"/>
              <w:rPr>
                <w:sz w:val="28"/>
                <w:szCs w:val="28"/>
              </w:rPr>
            </w:pPr>
            <w:r w:rsidRPr="00B75E63">
              <w:rPr>
                <w:rFonts w:eastAsia="Times New Roman"/>
                <w:sz w:val="28"/>
                <w:szCs w:val="28"/>
              </w:rPr>
              <w:t>Учреждения;</w:t>
            </w:r>
            <w:r w:rsidRPr="00B75E63">
              <w:rPr>
                <w:rFonts w:ascii="Symbol" w:eastAsia="Symbol" w:hAnsi="Symbol" w:cs="Symbol"/>
                <w:sz w:val="28"/>
                <w:szCs w:val="28"/>
              </w:rPr>
              <w:t></w:t>
            </w:r>
          </w:p>
        </w:tc>
        <w:tc>
          <w:tcPr>
            <w:tcW w:w="20" w:type="dxa"/>
            <w:vAlign w:val="bottom"/>
          </w:tcPr>
          <w:p w:rsidR="00B75E63" w:rsidRPr="00B75E63" w:rsidRDefault="00B75E63" w:rsidP="00B75E63">
            <w:pPr>
              <w:jc w:val="both"/>
              <w:rPr>
                <w:sz w:val="28"/>
                <w:szCs w:val="28"/>
              </w:rPr>
            </w:pPr>
          </w:p>
        </w:tc>
      </w:tr>
      <w:tr w:rsidR="00B75E63" w:rsidRPr="00B75E63" w:rsidTr="00B75E63">
        <w:trPr>
          <w:trHeight w:val="271"/>
        </w:trPr>
        <w:tc>
          <w:tcPr>
            <w:tcW w:w="340" w:type="dxa"/>
            <w:vAlign w:val="bottom"/>
          </w:tcPr>
          <w:p w:rsidR="00B75E63" w:rsidRPr="00B75E63" w:rsidRDefault="00B75E63" w:rsidP="00B75E63">
            <w:pPr>
              <w:jc w:val="both"/>
              <w:rPr>
                <w:sz w:val="28"/>
                <w:szCs w:val="28"/>
              </w:rPr>
            </w:pPr>
          </w:p>
        </w:tc>
        <w:tc>
          <w:tcPr>
            <w:tcW w:w="9280" w:type="dxa"/>
            <w:vMerge/>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277"/>
        </w:trPr>
        <w:tc>
          <w:tcPr>
            <w:tcW w:w="340" w:type="dxa"/>
            <w:vAlign w:val="bottom"/>
          </w:tcPr>
          <w:p w:rsidR="00B75E63" w:rsidRPr="00B75E63" w:rsidRDefault="00B75E63" w:rsidP="00B75E63">
            <w:pPr>
              <w:jc w:val="both"/>
              <w:rPr>
                <w:sz w:val="28"/>
                <w:szCs w:val="28"/>
              </w:rPr>
            </w:pPr>
          </w:p>
        </w:tc>
        <w:tc>
          <w:tcPr>
            <w:tcW w:w="9280" w:type="dxa"/>
            <w:vAlign w:val="bottom"/>
          </w:tcPr>
          <w:p w:rsidR="00B75E63" w:rsidRPr="00B75E63" w:rsidRDefault="00B75E63" w:rsidP="00B75E63">
            <w:pPr>
              <w:ind w:left="280"/>
              <w:jc w:val="both"/>
              <w:rPr>
                <w:sz w:val="28"/>
                <w:szCs w:val="28"/>
              </w:rPr>
            </w:pPr>
            <w:r w:rsidRPr="00B75E63">
              <w:rPr>
                <w:rFonts w:ascii="Symbol" w:eastAsia="Symbol" w:hAnsi="Symbol" w:cs="Symbol"/>
                <w:sz w:val="28"/>
                <w:szCs w:val="28"/>
              </w:rPr>
              <w:t></w:t>
            </w:r>
            <w:r w:rsidRPr="00B75E63">
              <w:rPr>
                <w:rFonts w:eastAsia="Times New Roman"/>
                <w:sz w:val="28"/>
                <w:szCs w:val="28"/>
              </w:rPr>
              <w:t xml:space="preserve"> вместе с заведующим Учреждения принимает решение о</w:t>
            </w:r>
          </w:p>
        </w:tc>
        <w:tc>
          <w:tcPr>
            <w:tcW w:w="20" w:type="dxa"/>
            <w:vAlign w:val="bottom"/>
          </w:tcPr>
          <w:p w:rsidR="00B75E63" w:rsidRPr="00B75E63" w:rsidRDefault="00B75E63" w:rsidP="00B75E63">
            <w:pPr>
              <w:jc w:val="both"/>
              <w:rPr>
                <w:sz w:val="28"/>
                <w:szCs w:val="28"/>
              </w:rPr>
            </w:pPr>
          </w:p>
        </w:tc>
      </w:tr>
      <w:tr w:rsidR="00B75E63" w:rsidRPr="00B75E63" w:rsidTr="00B75E63">
        <w:trPr>
          <w:trHeight w:val="342"/>
        </w:trPr>
        <w:tc>
          <w:tcPr>
            <w:tcW w:w="340" w:type="dxa"/>
            <w:vMerge w:val="restart"/>
            <w:vAlign w:val="bottom"/>
          </w:tcPr>
          <w:p w:rsidR="00B75E63" w:rsidRPr="00B75E63" w:rsidRDefault="00B75E63" w:rsidP="00B75E63">
            <w:pPr>
              <w:jc w:val="both"/>
              <w:rPr>
                <w:sz w:val="28"/>
                <w:szCs w:val="28"/>
              </w:rPr>
            </w:pPr>
            <w:r w:rsidRPr="00B75E63">
              <w:rPr>
                <w:rFonts w:ascii="Symbol" w:eastAsia="Symbol" w:hAnsi="Symbol" w:cs="Symbol"/>
                <w:b/>
                <w:bCs/>
                <w:sz w:val="28"/>
                <w:szCs w:val="28"/>
              </w:rPr>
              <w:t></w:t>
            </w:r>
          </w:p>
        </w:tc>
        <w:tc>
          <w:tcPr>
            <w:tcW w:w="9280" w:type="dxa"/>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103"/>
        </w:trPr>
        <w:tc>
          <w:tcPr>
            <w:tcW w:w="340" w:type="dxa"/>
            <w:vMerge/>
            <w:vAlign w:val="bottom"/>
          </w:tcPr>
          <w:p w:rsidR="00B75E63" w:rsidRPr="00B75E63" w:rsidRDefault="00B75E63" w:rsidP="00B75E63">
            <w:pPr>
              <w:jc w:val="both"/>
              <w:rPr>
                <w:sz w:val="28"/>
                <w:szCs w:val="28"/>
              </w:rPr>
            </w:pPr>
          </w:p>
        </w:tc>
        <w:tc>
          <w:tcPr>
            <w:tcW w:w="9280" w:type="dxa"/>
            <w:vMerge w:val="restart"/>
            <w:vAlign w:val="bottom"/>
          </w:tcPr>
          <w:p w:rsidR="00B75E63" w:rsidRPr="00B75E63" w:rsidRDefault="00B75E63" w:rsidP="00B75E63">
            <w:pPr>
              <w:ind w:left="640"/>
              <w:jc w:val="both"/>
              <w:rPr>
                <w:sz w:val="28"/>
                <w:szCs w:val="28"/>
              </w:rPr>
            </w:pPr>
            <w:r w:rsidRPr="00B75E63">
              <w:rPr>
                <w:rFonts w:eastAsia="Times New Roman"/>
                <w:sz w:val="28"/>
                <w:szCs w:val="28"/>
              </w:rPr>
              <w:t>поощрении, награждении благодарственными письмами наиболее</w:t>
            </w:r>
          </w:p>
          <w:p w:rsidR="00B75E63" w:rsidRPr="00B75E63" w:rsidRDefault="00B75E63" w:rsidP="00B75E63">
            <w:pPr>
              <w:ind w:left="640"/>
              <w:jc w:val="both"/>
              <w:rPr>
                <w:sz w:val="28"/>
                <w:szCs w:val="28"/>
              </w:rPr>
            </w:pPr>
            <w:r w:rsidRPr="00B75E63">
              <w:rPr>
                <w:rFonts w:eastAsia="Times New Roman"/>
                <w:sz w:val="28"/>
                <w:szCs w:val="28"/>
              </w:rPr>
              <w:t>активных представителей родительской общественности.</w:t>
            </w:r>
            <w:r w:rsidRPr="00B75E63">
              <w:rPr>
                <w:rFonts w:ascii="Symbol" w:eastAsia="Symbol" w:hAnsi="Symbol" w:cs="Symbol"/>
                <w:sz w:val="28"/>
                <w:szCs w:val="28"/>
              </w:rPr>
              <w:t></w:t>
            </w:r>
          </w:p>
        </w:tc>
        <w:tc>
          <w:tcPr>
            <w:tcW w:w="20" w:type="dxa"/>
            <w:vAlign w:val="bottom"/>
          </w:tcPr>
          <w:p w:rsidR="00B75E63" w:rsidRPr="00B75E63" w:rsidRDefault="00B75E63" w:rsidP="00B75E63">
            <w:pPr>
              <w:jc w:val="both"/>
              <w:rPr>
                <w:sz w:val="28"/>
                <w:szCs w:val="28"/>
              </w:rPr>
            </w:pPr>
          </w:p>
        </w:tc>
      </w:tr>
      <w:tr w:rsidR="00B75E63" w:rsidRPr="00B75E63" w:rsidTr="00B75E63">
        <w:trPr>
          <w:trHeight w:val="297"/>
        </w:trPr>
        <w:tc>
          <w:tcPr>
            <w:tcW w:w="340" w:type="dxa"/>
            <w:vAlign w:val="bottom"/>
          </w:tcPr>
          <w:p w:rsidR="00B75E63" w:rsidRPr="00B75E63" w:rsidRDefault="00B75E63" w:rsidP="00B75E63">
            <w:pPr>
              <w:jc w:val="both"/>
              <w:rPr>
                <w:sz w:val="28"/>
                <w:szCs w:val="28"/>
              </w:rPr>
            </w:pPr>
            <w:r w:rsidRPr="00B75E63">
              <w:rPr>
                <w:rFonts w:ascii="Symbol" w:eastAsia="Symbol" w:hAnsi="Symbol" w:cs="Symbol"/>
                <w:sz w:val="28"/>
                <w:szCs w:val="28"/>
              </w:rPr>
              <w:t></w:t>
            </w:r>
          </w:p>
        </w:tc>
        <w:tc>
          <w:tcPr>
            <w:tcW w:w="9280" w:type="dxa"/>
            <w:vMerge/>
            <w:vAlign w:val="bottom"/>
          </w:tcPr>
          <w:p w:rsidR="00B75E63" w:rsidRPr="00B75E63" w:rsidRDefault="00B75E63" w:rsidP="00B75E63">
            <w:pPr>
              <w:jc w:val="both"/>
              <w:rPr>
                <w:sz w:val="28"/>
                <w:szCs w:val="28"/>
              </w:rPr>
            </w:pPr>
          </w:p>
        </w:tc>
        <w:tc>
          <w:tcPr>
            <w:tcW w:w="20" w:type="dxa"/>
            <w:vAlign w:val="bottom"/>
          </w:tcPr>
          <w:p w:rsidR="00B75E63" w:rsidRPr="00B75E63" w:rsidRDefault="00B75E63" w:rsidP="00B75E63">
            <w:pPr>
              <w:jc w:val="both"/>
              <w:rPr>
                <w:sz w:val="28"/>
                <w:szCs w:val="28"/>
              </w:rPr>
            </w:pPr>
          </w:p>
        </w:tc>
      </w:tr>
      <w:tr w:rsidR="00B75E63" w:rsidRPr="00B75E63" w:rsidTr="00B75E63">
        <w:trPr>
          <w:trHeight w:val="283"/>
        </w:trPr>
        <w:tc>
          <w:tcPr>
            <w:tcW w:w="340" w:type="dxa"/>
            <w:vAlign w:val="bottom"/>
          </w:tcPr>
          <w:p w:rsidR="00B75E63" w:rsidRPr="00B75E63" w:rsidRDefault="00B75E63" w:rsidP="00B75E63">
            <w:pPr>
              <w:jc w:val="both"/>
              <w:rPr>
                <w:sz w:val="28"/>
                <w:szCs w:val="28"/>
              </w:rPr>
            </w:pPr>
          </w:p>
        </w:tc>
        <w:tc>
          <w:tcPr>
            <w:tcW w:w="9280" w:type="dxa"/>
            <w:vAlign w:val="bottom"/>
          </w:tcPr>
          <w:p w:rsidR="00B75E63" w:rsidRPr="00B75E63" w:rsidRDefault="00B75E63" w:rsidP="00B75E63">
            <w:pPr>
              <w:ind w:left="640"/>
              <w:jc w:val="both"/>
              <w:rPr>
                <w:sz w:val="28"/>
                <w:szCs w:val="28"/>
              </w:rPr>
            </w:pPr>
          </w:p>
        </w:tc>
        <w:tc>
          <w:tcPr>
            <w:tcW w:w="20" w:type="dxa"/>
            <w:vAlign w:val="bottom"/>
          </w:tcPr>
          <w:p w:rsidR="00B75E63" w:rsidRPr="00B75E63" w:rsidRDefault="00B75E63" w:rsidP="00B75E63">
            <w:pPr>
              <w:jc w:val="both"/>
              <w:rPr>
                <w:sz w:val="28"/>
                <w:szCs w:val="28"/>
              </w:rPr>
            </w:pPr>
          </w:p>
        </w:tc>
      </w:tr>
    </w:tbl>
    <w:p w:rsidR="00B75E63" w:rsidRDefault="00B75E63" w:rsidP="00B75E63">
      <w:pPr>
        <w:tabs>
          <w:tab w:val="left" w:pos="3560"/>
        </w:tabs>
        <w:jc w:val="both"/>
        <w:rPr>
          <w:rFonts w:eastAsia="Times New Roman"/>
          <w:b/>
          <w:bCs/>
          <w:sz w:val="28"/>
          <w:szCs w:val="28"/>
        </w:rPr>
      </w:pPr>
    </w:p>
    <w:p w:rsidR="00A27296" w:rsidRPr="00B75E63" w:rsidRDefault="00D27E82" w:rsidP="00B75E63">
      <w:pPr>
        <w:numPr>
          <w:ilvl w:val="2"/>
          <w:numId w:val="5"/>
        </w:numPr>
        <w:tabs>
          <w:tab w:val="left" w:pos="3560"/>
        </w:tabs>
        <w:ind w:left="3560" w:hanging="451"/>
        <w:jc w:val="both"/>
        <w:rPr>
          <w:rFonts w:eastAsia="Times New Roman"/>
          <w:b/>
          <w:bCs/>
          <w:sz w:val="28"/>
          <w:szCs w:val="28"/>
        </w:rPr>
      </w:pPr>
      <w:r w:rsidRPr="00B75E63">
        <w:rPr>
          <w:rFonts w:eastAsia="Times New Roman"/>
          <w:b/>
          <w:bCs/>
          <w:sz w:val="28"/>
          <w:szCs w:val="28"/>
        </w:rPr>
        <w:t>Права Совета родителей.</w:t>
      </w:r>
    </w:p>
    <w:p w:rsidR="00A27296" w:rsidRPr="00B75E63" w:rsidRDefault="00D27E82" w:rsidP="00B75E63">
      <w:pPr>
        <w:spacing w:line="232" w:lineRule="auto"/>
        <w:ind w:left="260"/>
        <w:jc w:val="both"/>
        <w:rPr>
          <w:rFonts w:eastAsia="Times New Roman"/>
          <w:b/>
          <w:bCs/>
          <w:sz w:val="28"/>
          <w:szCs w:val="28"/>
        </w:rPr>
      </w:pPr>
      <w:r w:rsidRPr="00B75E63">
        <w:rPr>
          <w:rFonts w:eastAsia="Times New Roman"/>
          <w:sz w:val="28"/>
          <w:szCs w:val="28"/>
        </w:rPr>
        <w:t>4.1. Совет родителей имеет право:</w:t>
      </w:r>
    </w:p>
    <w:p w:rsidR="00A27296" w:rsidRPr="00B75E63" w:rsidRDefault="00A27296" w:rsidP="00B75E63">
      <w:pPr>
        <w:spacing w:line="20" w:lineRule="exact"/>
        <w:jc w:val="both"/>
        <w:rPr>
          <w:rFonts w:eastAsia="Times New Roman"/>
          <w:b/>
          <w:bCs/>
          <w:sz w:val="28"/>
          <w:szCs w:val="28"/>
        </w:rPr>
      </w:pPr>
    </w:p>
    <w:p w:rsidR="00A27296" w:rsidRPr="00B75E63" w:rsidRDefault="00D27E82" w:rsidP="00B75E63">
      <w:pPr>
        <w:numPr>
          <w:ilvl w:val="1"/>
          <w:numId w:val="5"/>
        </w:numPr>
        <w:tabs>
          <w:tab w:val="left" w:pos="1040"/>
        </w:tabs>
        <w:ind w:left="1040" w:hanging="358"/>
        <w:jc w:val="both"/>
        <w:rPr>
          <w:rFonts w:ascii="Symbol" w:eastAsia="Symbol" w:hAnsi="Symbol" w:cs="Symbol"/>
          <w:sz w:val="28"/>
          <w:szCs w:val="28"/>
        </w:rPr>
      </w:pPr>
      <w:r w:rsidRPr="00B75E63">
        <w:rPr>
          <w:rFonts w:eastAsia="Times New Roman"/>
          <w:sz w:val="28"/>
          <w:szCs w:val="28"/>
        </w:rPr>
        <w:t>принимать участие в управлении Учреждением как коллегиальный</w:t>
      </w:r>
    </w:p>
    <w:p w:rsidR="00A27296" w:rsidRPr="00B75E63" w:rsidRDefault="00D27E82" w:rsidP="00B75E63">
      <w:pPr>
        <w:numPr>
          <w:ilvl w:val="0"/>
          <w:numId w:val="5"/>
        </w:numPr>
        <w:tabs>
          <w:tab w:val="left" w:pos="1040"/>
        </w:tabs>
        <w:spacing w:line="185" w:lineRule="auto"/>
        <w:ind w:left="1040" w:hanging="1040"/>
        <w:jc w:val="both"/>
        <w:rPr>
          <w:rFonts w:ascii="Symbol" w:eastAsia="Symbol" w:hAnsi="Symbol" w:cs="Symbol"/>
          <w:sz w:val="28"/>
          <w:szCs w:val="28"/>
          <w:vertAlign w:val="subscript"/>
        </w:rPr>
      </w:pPr>
      <w:r w:rsidRPr="00B75E63">
        <w:rPr>
          <w:rFonts w:eastAsia="Times New Roman"/>
          <w:sz w:val="28"/>
          <w:szCs w:val="28"/>
        </w:rPr>
        <w:t>орган самоуправления;</w:t>
      </w:r>
      <w:r w:rsidRPr="00B75E63">
        <w:rPr>
          <w:rFonts w:ascii="Symbol" w:eastAsia="Symbol" w:hAnsi="Symbol" w:cs="Symbol"/>
          <w:sz w:val="28"/>
          <w:szCs w:val="28"/>
        </w:rPr>
        <w:t></w:t>
      </w:r>
    </w:p>
    <w:p w:rsidR="00A27296" w:rsidRPr="00B75E63" w:rsidRDefault="00A27296" w:rsidP="00B75E63">
      <w:pPr>
        <w:spacing w:line="40" w:lineRule="exact"/>
        <w:jc w:val="both"/>
        <w:rPr>
          <w:rFonts w:ascii="Symbol" w:eastAsia="Symbol" w:hAnsi="Symbol" w:cs="Symbol"/>
          <w:sz w:val="28"/>
          <w:szCs w:val="28"/>
          <w:vertAlign w:val="subscript"/>
        </w:rPr>
      </w:pPr>
    </w:p>
    <w:p w:rsidR="00A27296" w:rsidRPr="00B75E63" w:rsidRDefault="00D27E82" w:rsidP="00B75E63">
      <w:pPr>
        <w:numPr>
          <w:ilvl w:val="1"/>
          <w:numId w:val="5"/>
        </w:numPr>
        <w:tabs>
          <w:tab w:val="left" w:pos="1040"/>
        </w:tabs>
        <w:spacing w:line="208" w:lineRule="auto"/>
        <w:ind w:left="1040" w:hanging="358"/>
        <w:jc w:val="both"/>
        <w:rPr>
          <w:rFonts w:ascii="Symbol" w:eastAsia="Symbol" w:hAnsi="Symbol" w:cs="Symbol"/>
          <w:sz w:val="28"/>
          <w:szCs w:val="28"/>
        </w:rPr>
      </w:pPr>
      <w:r w:rsidRPr="00B75E63">
        <w:rPr>
          <w:rFonts w:eastAsia="Times New Roman"/>
          <w:sz w:val="28"/>
          <w:szCs w:val="28"/>
        </w:rPr>
        <w:t>требовать у заведующего Учреждения выполнения его решений.</w:t>
      </w:r>
      <w:r w:rsidRPr="00B75E63">
        <w:rPr>
          <w:rFonts w:ascii="Symbol" w:eastAsia="Symbol" w:hAnsi="Symbol" w:cs="Symbol"/>
          <w:sz w:val="28"/>
          <w:szCs w:val="28"/>
        </w:rPr>
        <w:t></w:t>
      </w:r>
    </w:p>
    <w:p w:rsidR="00A27296" w:rsidRPr="00B75E63" w:rsidRDefault="00A27296" w:rsidP="00B75E63">
      <w:pPr>
        <w:spacing w:line="24" w:lineRule="exact"/>
        <w:jc w:val="both"/>
        <w:rPr>
          <w:sz w:val="28"/>
          <w:szCs w:val="28"/>
        </w:rPr>
      </w:pPr>
    </w:p>
    <w:p w:rsidR="00A27296" w:rsidRPr="00B75E63" w:rsidRDefault="00D27E82" w:rsidP="00B75E63">
      <w:pPr>
        <w:spacing w:line="234" w:lineRule="auto"/>
        <w:ind w:left="820" w:hanging="565"/>
        <w:jc w:val="both"/>
        <w:rPr>
          <w:sz w:val="28"/>
          <w:szCs w:val="28"/>
        </w:rPr>
      </w:pPr>
      <w:r w:rsidRPr="00B75E63">
        <w:rPr>
          <w:rFonts w:eastAsia="Times New Roman"/>
          <w:sz w:val="28"/>
          <w:szCs w:val="28"/>
        </w:rPr>
        <w:t>4.2. Каждый член Совета родителей при несогласии с решением последнего вправе высказать свое мотивированное мнение, которое должно быть занесено в протокол.</w:t>
      </w:r>
    </w:p>
    <w:p w:rsidR="00B75E63" w:rsidRDefault="00B75E63" w:rsidP="00B75E63">
      <w:pPr>
        <w:jc w:val="both"/>
        <w:rPr>
          <w:sz w:val="28"/>
          <w:szCs w:val="28"/>
        </w:rPr>
      </w:pPr>
    </w:p>
    <w:p w:rsidR="00B75E63" w:rsidRPr="00B75E63" w:rsidRDefault="00B75E63" w:rsidP="00B75E63">
      <w:pPr>
        <w:numPr>
          <w:ilvl w:val="2"/>
          <w:numId w:val="6"/>
        </w:numPr>
        <w:tabs>
          <w:tab w:val="left" w:pos="2260"/>
        </w:tabs>
        <w:ind w:left="2260" w:hanging="443"/>
        <w:jc w:val="both"/>
        <w:rPr>
          <w:rFonts w:eastAsia="Times New Roman"/>
          <w:b/>
          <w:bCs/>
          <w:sz w:val="28"/>
          <w:szCs w:val="28"/>
        </w:rPr>
      </w:pPr>
      <w:r w:rsidRPr="00B75E63">
        <w:rPr>
          <w:rFonts w:eastAsia="Times New Roman"/>
          <w:b/>
          <w:bCs/>
          <w:sz w:val="28"/>
          <w:szCs w:val="28"/>
        </w:rPr>
        <w:t>Организация управления Советом родителей</w:t>
      </w:r>
    </w:p>
    <w:p w:rsidR="00B75E63" w:rsidRPr="00B75E63" w:rsidRDefault="00B75E63" w:rsidP="00B75E63">
      <w:pPr>
        <w:spacing w:line="13" w:lineRule="exact"/>
        <w:jc w:val="both"/>
        <w:rPr>
          <w:rFonts w:eastAsia="Times New Roman"/>
          <w:b/>
          <w:bCs/>
          <w:sz w:val="28"/>
          <w:szCs w:val="28"/>
        </w:rPr>
      </w:pPr>
    </w:p>
    <w:p w:rsidR="00B75E63" w:rsidRPr="00B75E63" w:rsidRDefault="00B75E63" w:rsidP="00B75E63">
      <w:pPr>
        <w:spacing w:line="243" w:lineRule="auto"/>
        <w:ind w:left="820" w:right="1040" w:hanging="566"/>
        <w:jc w:val="both"/>
        <w:rPr>
          <w:rFonts w:eastAsia="Times New Roman"/>
          <w:b/>
          <w:bCs/>
          <w:sz w:val="28"/>
          <w:szCs w:val="28"/>
        </w:rPr>
      </w:pPr>
      <w:r w:rsidRPr="00B75E63">
        <w:rPr>
          <w:rFonts w:eastAsia="Times New Roman"/>
          <w:sz w:val="28"/>
          <w:szCs w:val="28"/>
        </w:rPr>
        <w:t>5.1. В состав Совета родителей входят председатели родительских комитетов групп или специально выбранные представители родительской общественности, по 1 человеку от каждой группы.</w:t>
      </w:r>
    </w:p>
    <w:p w:rsidR="00B75E63" w:rsidRPr="00B75E63" w:rsidRDefault="00B75E63" w:rsidP="00B75E63">
      <w:pPr>
        <w:spacing w:line="25" w:lineRule="exact"/>
        <w:jc w:val="both"/>
        <w:rPr>
          <w:rFonts w:eastAsia="Times New Roman"/>
          <w:b/>
          <w:bCs/>
          <w:sz w:val="28"/>
          <w:szCs w:val="28"/>
        </w:rPr>
      </w:pPr>
    </w:p>
    <w:p w:rsidR="00B75E63" w:rsidRPr="00B75E63" w:rsidRDefault="00B75E63" w:rsidP="00B75E63">
      <w:pPr>
        <w:spacing w:line="246" w:lineRule="auto"/>
        <w:ind w:left="820" w:right="420" w:hanging="566"/>
        <w:jc w:val="both"/>
        <w:rPr>
          <w:rFonts w:eastAsia="Times New Roman"/>
          <w:b/>
          <w:bCs/>
          <w:sz w:val="28"/>
          <w:szCs w:val="28"/>
        </w:rPr>
      </w:pPr>
      <w:r w:rsidRPr="00B75E63">
        <w:rPr>
          <w:rFonts w:eastAsia="Times New Roman"/>
          <w:sz w:val="28"/>
          <w:szCs w:val="28"/>
        </w:rPr>
        <w:t>5.2. В необходимых случаях на заседание Совета родителей приглашаются заведующий, педагогические, медицинские и другие работники Учреждения, представители общественных организаций, учреждений, родители, представители учредителя. Необходимость их приглашения определяется председателем Совета родителей. Приглашенные на заседание Совета родителей пользуются правом совещательного голоса.</w:t>
      </w:r>
    </w:p>
    <w:p w:rsidR="00B75E63" w:rsidRPr="00B75E63" w:rsidRDefault="00B75E63" w:rsidP="00B75E63">
      <w:pPr>
        <w:jc w:val="both"/>
        <w:rPr>
          <w:sz w:val="28"/>
          <w:szCs w:val="28"/>
        </w:rPr>
        <w:sectPr w:rsidR="00B75E63" w:rsidRPr="00B75E63" w:rsidSect="00B75E63">
          <w:pgSz w:w="11900" w:h="16838"/>
          <w:pgMar w:top="0" w:right="839" w:bottom="1440" w:left="1440" w:header="0" w:footer="0" w:gutter="0"/>
          <w:cols w:space="720" w:equalWidth="0">
            <w:col w:w="9620"/>
          </w:cols>
        </w:sectPr>
      </w:pPr>
    </w:p>
    <w:p w:rsidR="00A27296" w:rsidRPr="00B75E63" w:rsidRDefault="00A27296" w:rsidP="00B75E63">
      <w:pPr>
        <w:spacing w:line="13" w:lineRule="exact"/>
        <w:jc w:val="both"/>
        <w:rPr>
          <w:rFonts w:eastAsia="Times New Roman"/>
          <w:b/>
          <w:bCs/>
          <w:sz w:val="28"/>
          <w:szCs w:val="28"/>
        </w:rPr>
      </w:pPr>
    </w:p>
    <w:p w:rsidR="00A27296" w:rsidRPr="00B75E63" w:rsidRDefault="00A27296" w:rsidP="00B75E63">
      <w:pPr>
        <w:spacing w:line="19" w:lineRule="exact"/>
        <w:jc w:val="both"/>
        <w:rPr>
          <w:rFonts w:eastAsia="Times New Roman"/>
          <w:b/>
          <w:bCs/>
          <w:sz w:val="28"/>
          <w:szCs w:val="28"/>
        </w:rPr>
      </w:pPr>
    </w:p>
    <w:p w:rsidR="00A27296" w:rsidRPr="00B75E63" w:rsidRDefault="00D27E82" w:rsidP="00B75E63">
      <w:pPr>
        <w:spacing w:line="233" w:lineRule="auto"/>
        <w:ind w:left="820" w:right="420" w:hanging="566"/>
        <w:jc w:val="both"/>
        <w:rPr>
          <w:rFonts w:eastAsia="Times New Roman"/>
          <w:b/>
          <w:bCs/>
          <w:sz w:val="28"/>
          <w:szCs w:val="28"/>
        </w:rPr>
      </w:pPr>
      <w:r w:rsidRPr="00B75E63">
        <w:rPr>
          <w:rFonts w:eastAsia="Times New Roman"/>
          <w:sz w:val="28"/>
          <w:szCs w:val="28"/>
        </w:rPr>
        <w:t>5.3. Совет родителей выбирает из своего состава председателя и секретаря сроком на 1 учебный год.</w:t>
      </w:r>
    </w:p>
    <w:p w:rsidR="00A27296" w:rsidRPr="00B75E63" w:rsidRDefault="00D27E82" w:rsidP="00B75E63">
      <w:pPr>
        <w:spacing w:line="237" w:lineRule="auto"/>
        <w:ind w:left="260"/>
        <w:jc w:val="both"/>
        <w:rPr>
          <w:rFonts w:eastAsia="Times New Roman"/>
          <w:b/>
          <w:bCs/>
          <w:sz w:val="28"/>
          <w:szCs w:val="28"/>
        </w:rPr>
      </w:pPr>
      <w:r w:rsidRPr="00B75E63">
        <w:rPr>
          <w:rFonts w:eastAsia="Times New Roman"/>
          <w:sz w:val="28"/>
          <w:szCs w:val="28"/>
        </w:rPr>
        <w:t>5.4. Председатель Совета родителей:</w:t>
      </w:r>
    </w:p>
    <w:p w:rsidR="00A27296" w:rsidRPr="00B75E63" w:rsidRDefault="00A27296" w:rsidP="00B75E63">
      <w:pPr>
        <w:spacing w:line="1" w:lineRule="exact"/>
        <w:jc w:val="both"/>
        <w:rPr>
          <w:rFonts w:eastAsia="Times New Roman"/>
          <w:b/>
          <w:bCs/>
          <w:sz w:val="28"/>
          <w:szCs w:val="28"/>
        </w:rPr>
      </w:pPr>
    </w:p>
    <w:p w:rsidR="00A27296" w:rsidRPr="00B75E63" w:rsidRDefault="00D27E82" w:rsidP="00B75E63">
      <w:pPr>
        <w:numPr>
          <w:ilvl w:val="0"/>
          <w:numId w:val="6"/>
        </w:numPr>
        <w:tabs>
          <w:tab w:val="left" w:pos="680"/>
        </w:tabs>
        <w:spacing w:line="180" w:lineRule="auto"/>
        <w:ind w:left="680" w:hanging="680"/>
        <w:jc w:val="both"/>
        <w:rPr>
          <w:rFonts w:ascii="Symbol" w:eastAsia="Symbol" w:hAnsi="Symbol" w:cs="Symbol"/>
          <w:sz w:val="28"/>
          <w:szCs w:val="28"/>
          <w:vertAlign w:val="subscript"/>
        </w:rPr>
      </w:pPr>
      <w:r w:rsidRPr="00B75E63">
        <w:rPr>
          <w:rFonts w:ascii="Symbol" w:eastAsia="Symbol" w:hAnsi="Symbol" w:cs="Symbol"/>
          <w:sz w:val="28"/>
          <w:szCs w:val="28"/>
        </w:rPr>
        <w:t></w:t>
      </w:r>
      <w:r w:rsidRPr="00B75E63">
        <w:rPr>
          <w:rFonts w:eastAsia="Times New Roman"/>
          <w:sz w:val="28"/>
          <w:szCs w:val="28"/>
        </w:rPr>
        <w:t xml:space="preserve"> организует деятельность Совета родителей;</w:t>
      </w:r>
      <w:r w:rsidRPr="00B75E63">
        <w:rPr>
          <w:rFonts w:ascii="Symbol" w:eastAsia="Symbol" w:hAnsi="Symbol" w:cs="Symbol"/>
          <w:sz w:val="28"/>
          <w:szCs w:val="28"/>
        </w:rPr>
        <w:t></w:t>
      </w:r>
    </w:p>
    <w:p w:rsidR="00A27296" w:rsidRPr="00B75E63" w:rsidRDefault="00A27296" w:rsidP="00B75E63">
      <w:pPr>
        <w:spacing w:line="63" w:lineRule="exact"/>
        <w:jc w:val="both"/>
        <w:rPr>
          <w:rFonts w:ascii="Symbol" w:eastAsia="Symbol" w:hAnsi="Symbol" w:cs="Symbol"/>
          <w:sz w:val="28"/>
          <w:szCs w:val="28"/>
          <w:vertAlign w:val="subscript"/>
        </w:rPr>
      </w:pPr>
    </w:p>
    <w:p w:rsidR="00A27296" w:rsidRPr="00B75E63" w:rsidRDefault="00D27E82" w:rsidP="00B75E63">
      <w:pPr>
        <w:numPr>
          <w:ilvl w:val="1"/>
          <w:numId w:val="6"/>
        </w:numPr>
        <w:tabs>
          <w:tab w:val="left" w:pos="1040"/>
        </w:tabs>
        <w:spacing w:line="211" w:lineRule="auto"/>
        <w:ind w:left="1040" w:right="380" w:hanging="358"/>
        <w:jc w:val="both"/>
        <w:rPr>
          <w:rFonts w:ascii="Symbol" w:eastAsia="Symbol" w:hAnsi="Symbol" w:cs="Symbol"/>
          <w:sz w:val="28"/>
          <w:szCs w:val="28"/>
        </w:rPr>
      </w:pPr>
      <w:r w:rsidRPr="00B75E63">
        <w:rPr>
          <w:rFonts w:eastAsia="Times New Roman"/>
          <w:sz w:val="28"/>
          <w:szCs w:val="28"/>
        </w:rPr>
        <w:t xml:space="preserve">информирует членов Совета родителей о предстоящем заседании не менее чем за </w:t>
      </w:r>
      <w:r w:rsidR="00DE724A">
        <w:rPr>
          <w:rFonts w:eastAsia="Times New Roman"/>
          <w:sz w:val="28"/>
          <w:szCs w:val="28"/>
        </w:rPr>
        <w:t>7</w:t>
      </w:r>
      <w:r w:rsidRPr="00B75E63">
        <w:rPr>
          <w:rFonts w:eastAsia="Times New Roman"/>
          <w:sz w:val="28"/>
          <w:szCs w:val="28"/>
        </w:rPr>
        <w:t xml:space="preserve"> </w:t>
      </w:r>
      <w:r w:rsidR="00DE724A">
        <w:rPr>
          <w:rFonts w:eastAsia="Times New Roman"/>
          <w:sz w:val="28"/>
          <w:szCs w:val="28"/>
        </w:rPr>
        <w:t xml:space="preserve">дней </w:t>
      </w:r>
      <w:r w:rsidRPr="00B75E63">
        <w:rPr>
          <w:rFonts w:eastAsia="Times New Roman"/>
          <w:sz w:val="28"/>
          <w:szCs w:val="28"/>
        </w:rPr>
        <w:t>до его проведения;</w:t>
      </w:r>
      <w:r w:rsidRPr="00B75E63">
        <w:rPr>
          <w:rFonts w:ascii="Symbol" w:eastAsia="Symbol" w:hAnsi="Symbol" w:cs="Symbol"/>
          <w:sz w:val="28"/>
          <w:szCs w:val="28"/>
        </w:rPr>
        <w:t></w:t>
      </w:r>
    </w:p>
    <w:p w:rsidR="00A27296" w:rsidRPr="00B75E63" w:rsidRDefault="00A27296" w:rsidP="00B75E63">
      <w:pPr>
        <w:spacing w:line="2" w:lineRule="exact"/>
        <w:jc w:val="both"/>
        <w:rPr>
          <w:rFonts w:ascii="Symbol" w:eastAsia="Symbol" w:hAnsi="Symbol" w:cs="Symbol"/>
          <w:sz w:val="28"/>
          <w:szCs w:val="28"/>
        </w:rPr>
      </w:pPr>
    </w:p>
    <w:p w:rsidR="00A27296" w:rsidRPr="00B75E63" w:rsidRDefault="00D27E82" w:rsidP="00B75E63">
      <w:pPr>
        <w:numPr>
          <w:ilvl w:val="1"/>
          <w:numId w:val="6"/>
        </w:numPr>
        <w:tabs>
          <w:tab w:val="left" w:pos="1040"/>
        </w:tabs>
        <w:spacing w:line="235" w:lineRule="auto"/>
        <w:ind w:left="1040" w:hanging="358"/>
        <w:jc w:val="both"/>
        <w:rPr>
          <w:rFonts w:ascii="Symbol" w:eastAsia="Symbol" w:hAnsi="Symbol" w:cs="Symbol"/>
          <w:sz w:val="28"/>
          <w:szCs w:val="28"/>
        </w:rPr>
      </w:pPr>
      <w:r w:rsidRPr="00B75E63">
        <w:rPr>
          <w:rFonts w:eastAsia="Times New Roman"/>
          <w:sz w:val="28"/>
          <w:szCs w:val="28"/>
        </w:rPr>
        <w:t>организует подготовку и проведение заседаний Совета родителей;</w:t>
      </w:r>
      <w:r w:rsidRPr="00B75E63">
        <w:rPr>
          <w:rFonts w:ascii="Symbol" w:eastAsia="Symbol" w:hAnsi="Symbol" w:cs="Symbol"/>
          <w:sz w:val="28"/>
          <w:szCs w:val="28"/>
        </w:rPr>
        <w:t></w:t>
      </w:r>
    </w:p>
    <w:p w:rsidR="00A27296" w:rsidRPr="00B75E63" w:rsidRDefault="00D27E82" w:rsidP="00B75E63">
      <w:pPr>
        <w:numPr>
          <w:ilvl w:val="1"/>
          <w:numId w:val="6"/>
        </w:numPr>
        <w:tabs>
          <w:tab w:val="left" w:pos="1040"/>
        </w:tabs>
        <w:spacing w:line="238" w:lineRule="auto"/>
        <w:ind w:left="1040" w:hanging="358"/>
        <w:jc w:val="both"/>
        <w:rPr>
          <w:rFonts w:ascii="Symbol" w:eastAsia="Symbol" w:hAnsi="Symbol" w:cs="Symbol"/>
          <w:sz w:val="28"/>
          <w:szCs w:val="28"/>
        </w:rPr>
      </w:pPr>
      <w:r w:rsidRPr="00B75E63">
        <w:rPr>
          <w:rFonts w:eastAsia="Times New Roman"/>
          <w:sz w:val="28"/>
          <w:szCs w:val="28"/>
        </w:rPr>
        <w:t>определяет повестку дня Совета родителей;</w:t>
      </w:r>
      <w:r w:rsidRPr="00B75E63">
        <w:rPr>
          <w:rFonts w:ascii="Symbol" w:eastAsia="Symbol" w:hAnsi="Symbol" w:cs="Symbol"/>
          <w:sz w:val="28"/>
          <w:szCs w:val="28"/>
        </w:rPr>
        <w:t></w:t>
      </w:r>
    </w:p>
    <w:p w:rsidR="00A27296" w:rsidRPr="00B75E63" w:rsidRDefault="00D27E82" w:rsidP="00B75E63">
      <w:pPr>
        <w:numPr>
          <w:ilvl w:val="1"/>
          <w:numId w:val="6"/>
        </w:numPr>
        <w:tabs>
          <w:tab w:val="left" w:pos="1040"/>
        </w:tabs>
        <w:spacing w:line="238" w:lineRule="auto"/>
        <w:ind w:left="1040" w:hanging="358"/>
        <w:jc w:val="both"/>
        <w:rPr>
          <w:rFonts w:ascii="Symbol" w:eastAsia="Symbol" w:hAnsi="Symbol" w:cs="Symbol"/>
          <w:sz w:val="28"/>
          <w:szCs w:val="28"/>
        </w:rPr>
      </w:pPr>
      <w:r w:rsidRPr="00B75E63">
        <w:rPr>
          <w:rFonts w:eastAsia="Times New Roman"/>
          <w:sz w:val="28"/>
          <w:szCs w:val="28"/>
        </w:rPr>
        <w:t>контролирует выполнение решений Совета родителей;</w:t>
      </w:r>
      <w:r w:rsidRPr="00B75E63">
        <w:rPr>
          <w:rFonts w:ascii="Symbol" w:eastAsia="Symbol" w:hAnsi="Symbol" w:cs="Symbol"/>
          <w:sz w:val="28"/>
          <w:szCs w:val="28"/>
        </w:rPr>
        <w:t></w:t>
      </w:r>
    </w:p>
    <w:p w:rsidR="00A27296" w:rsidRPr="00B75E63" w:rsidRDefault="00D27E82" w:rsidP="00B75E63">
      <w:pPr>
        <w:numPr>
          <w:ilvl w:val="0"/>
          <w:numId w:val="6"/>
        </w:numPr>
        <w:tabs>
          <w:tab w:val="left" w:pos="680"/>
        </w:tabs>
        <w:spacing w:line="180" w:lineRule="auto"/>
        <w:ind w:left="680" w:hanging="680"/>
        <w:jc w:val="both"/>
        <w:rPr>
          <w:rFonts w:ascii="Symbol" w:eastAsia="Symbol" w:hAnsi="Symbol" w:cs="Symbol"/>
          <w:sz w:val="28"/>
          <w:szCs w:val="28"/>
          <w:vertAlign w:val="subscript"/>
        </w:rPr>
      </w:pPr>
      <w:r w:rsidRPr="00B75E63">
        <w:rPr>
          <w:rFonts w:ascii="Symbol" w:eastAsia="Symbol" w:hAnsi="Symbol" w:cs="Symbol"/>
          <w:sz w:val="28"/>
          <w:szCs w:val="28"/>
        </w:rPr>
        <w:t></w:t>
      </w:r>
      <w:r w:rsidRPr="00B75E63">
        <w:rPr>
          <w:rFonts w:eastAsia="Times New Roman"/>
          <w:sz w:val="28"/>
          <w:szCs w:val="28"/>
        </w:rPr>
        <w:t xml:space="preserve"> взаимодействует с председателями родительских комитетов групп;</w:t>
      </w:r>
      <w:r w:rsidRPr="00B75E63">
        <w:rPr>
          <w:rFonts w:ascii="Symbol" w:eastAsia="Symbol" w:hAnsi="Symbol" w:cs="Symbol"/>
          <w:sz w:val="28"/>
          <w:szCs w:val="28"/>
        </w:rPr>
        <w:t></w:t>
      </w:r>
    </w:p>
    <w:p w:rsidR="00A27296" w:rsidRPr="00B75E63" w:rsidRDefault="00A27296" w:rsidP="00B75E63">
      <w:pPr>
        <w:spacing w:line="67" w:lineRule="exact"/>
        <w:jc w:val="both"/>
        <w:rPr>
          <w:rFonts w:ascii="Symbol" w:eastAsia="Symbol" w:hAnsi="Symbol" w:cs="Symbol"/>
          <w:sz w:val="28"/>
          <w:szCs w:val="28"/>
          <w:vertAlign w:val="subscript"/>
        </w:rPr>
      </w:pPr>
    </w:p>
    <w:p w:rsidR="00A27296" w:rsidRPr="00B75E63" w:rsidRDefault="00D27E82" w:rsidP="00B75E63">
      <w:pPr>
        <w:numPr>
          <w:ilvl w:val="1"/>
          <w:numId w:val="6"/>
        </w:numPr>
        <w:tabs>
          <w:tab w:val="left" w:pos="1040"/>
        </w:tabs>
        <w:spacing w:line="210" w:lineRule="auto"/>
        <w:ind w:left="1040" w:right="1720" w:hanging="358"/>
        <w:jc w:val="both"/>
        <w:rPr>
          <w:rFonts w:ascii="Symbol" w:eastAsia="Symbol" w:hAnsi="Symbol" w:cs="Symbol"/>
          <w:sz w:val="28"/>
          <w:szCs w:val="28"/>
        </w:rPr>
      </w:pPr>
      <w:r w:rsidRPr="00B75E63">
        <w:rPr>
          <w:rFonts w:eastAsia="Times New Roman"/>
          <w:sz w:val="28"/>
          <w:szCs w:val="28"/>
        </w:rPr>
        <w:t>взаимодействует с заведующим учреждения по вопросам самоуправления.</w:t>
      </w:r>
      <w:r w:rsidRPr="00B75E63">
        <w:rPr>
          <w:rFonts w:ascii="Symbol" w:eastAsia="Symbol" w:hAnsi="Symbol" w:cs="Symbol"/>
          <w:sz w:val="28"/>
          <w:szCs w:val="28"/>
        </w:rPr>
        <w:t></w:t>
      </w:r>
    </w:p>
    <w:p w:rsidR="00A27296" w:rsidRPr="00B75E63" w:rsidRDefault="00A27296" w:rsidP="00B75E63">
      <w:pPr>
        <w:spacing w:line="21" w:lineRule="exact"/>
        <w:jc w:val="both"/>
        <w:rPr>
          <w:sz w:val="28"/>
          <w:szCs w:val="28"/>
        </w:rPr>
      </w:pPr>
    </w:p>
    <w:p w:rsidR="00A27296" w:rsidRPr="00B75E63" w:rsidRDefault="00D27E82" w:rsidP="00B75E63">
      <w:pPr>
        <w:spacing w:line="232" w:lineRule="auto"/>
        <w:ind w:left="820" w:hanging="565"/>
        <w:jc w:val="both"/>
        <w:rPr>
          <w:sz w:val="28"/>
          <w:szCs w:val="28"/>
        </w:rPr>
      </w:pPr>
      <w:r w:rsidRPr="00B75E63">
        <w:rPr>
          <w:rFonts w:eastAsia="Times New Roman"/>
          <w:sz w:val="28"/>
          <w:szCs w:val="28"/>
        </w:rPr>
        <w:t>5.5. Совет родителей работает по плану, составляющему часть годового плана работы Учреждения.</w:t>
      </w:r>
    </w:p>
    <w:p w:rsidR="00A27296" w:rsidRPr="00B75E63" w:rsidRDefault="00A27296" w:rsidP="00B75E63">
      <w:pPr>
        <w:spacing w:line="23" w:lineRule="exact"/>
        <w:jc w:val="both"/>
        <w:rPr>
          <w:sz w:val="28"/>
          <w:szCs w:val="28"/>
        </w:rPr>
      </w:pPr>
    </w:p>
    <w:p w:rsidR="00A27296" w:rsidRPr="00B75E63" w:rsidRDefault="00D27E82" w:rsidP="00B75E63">
      <w:pPr>
        <w:tabs>
          <w:tab w:val="left" w:pos="800"/>
        </w:tabs>
        <w:spacing w:line="235" w:lineRule="auto"/>
        <w:ind w:left="820" w:hanging="565"/>
        <w:jc w:val="both"/>
        <w:rPr>
          <w:sz w:val="28"/>
          <w:szCs w:val="28"/>
        </w:rPr>
      </w:pPr>
      <w:r w:rsidRPr="00B75E63">
        <w:rPr>
          <w:rFonts w:eastAsia="Times New Roman"/>
          <w:sz w:val="28"/>
          <w:szCs w:val="28"/>
        </w:rPr>
        <w:t>5.6.</w:t>
      </w:r>
      <w:r w:rsidRPr="00B75E63">
        <w:rPr>
          <w:sz w:val="28"/>
          <w:szCs w:val="28"/>
        </w:rPr>
        <w:tab/>
      </w:r>
      <w:r w:rsidRPr="00B75E63">
        <w:rPr>
          <w:rFonts w:eastAsia="Times New Roman"/>
          <w:sz w:val="28"/>
          <w:szCs w:val="28"/>
        </w:rPr>
        <w:t>Первое заседание Совета родителей собирает заведующий. Для выполнения текущей работы на первом заседании Совета родителей большинством голосов от числа присутствующих на первом заседании избираются председатель, заместитель председателя и секретарь, сроком на один учебный год.</w:t>
      </w:r>
    </w:p>
    <w:p w:rsidR="00A27296" w:rsidRPr="00B75E63" w:rsidRDefault="00A27296" w:rsidP="00B75E63">
      <w:pPr>
        <w:spacing w:line="37" w:lineRule="exact"/>
        <w:jc w:val="both"/>
        <w:rPr>
          <w:sz w:val="28"/>
          <w:szCs w:val="28"/>
        </w:rPr>
      </w:pPr>
    </w:p>
    <w:p w:rsidR="00A27296" w:rsidRPr="00B75E63" w:rsidRDefault="00D27E82" w:rsidP="00B75E63">
      <w:pPr>
        <w:spacing w:line="236" w:lineRule="auto"/>
        <w:ind w:left="820" w:hanging="565"/>
        <w:jc w:val="both"/>
        <w:rPr>
          <w:sz w:val="28"/>
          <w:szCs w:val="28"/>
        </w:rPr>
      </w:pPr>
      <w:r w:rsidRPr="00B75E63">
        <w:rPr>
          <w:rFonts w:eastAsia="Times New Roman"/>
          <w:sz w:val="28"/>
          <w:szCs w:val="28"/>
        </w:rPr>
        <w:t>5.7. Председатель Совета родителей организует и планирует его работу, созывает заседания Совета родителей и председательствует на них, организует на заседании ведение протокола, подписывает решения, контролирует их выполнение. В случае отсутствия председателя Совета родителей его функции осуществляет его заместитель. Секретарь Совета родителей ведет протоколы заседаний и иную документацию. Совет родителей вправе в любое время переизбрать председателя, его заместителя и секретаря.</w:t>
      </w:r>
    </w:p>
    <w:p w:rsidR="00A27296" w:rsidRPr="00B75E63" w:rsidRDefault="00A27296" w:rsidP="00B75E63">
      <w:pPr>
        <w:spacing w:line="43" w:lineRule="exact"/>
        <w:jc w:val="both"/>
        <w:rPr>
          <w:sz w:val="28"/>
          <w:szCs w:val="28"/>
        </w:rPr>
      </w:pPr>
    </w:p>
    <w:p w:rsidR="00A27296" w:rsidRPr="00B75E63" w:rsidRDefault="00D27E82" w:rsidP="00B75E63">
      <w:pPr>
        <w:spacing w:line="236" w:lineRule="auto"/>
        <w:ind w:left="820" w:hanging="565"/>
        <w:jc w:val="both"/>
        <w:rPr>
          <w:sz w:val="28"/>
          <w:szCs w:val="28"/>
        </w:rPr>
      </w:pPr>
      <w:r w:rsidRPr="00B75E63">
        <w:rPr>
          <w:rFonts w:eastAsia="Times New Roman"/>
          <w:sz w:val="28"/>
          <w:szCs w:val="28"/>
        </w:rPr>
        <w:t>5.8. Совет родителей собирается не реже двух раз в течении учебного года. Заседания Совета родителей правомочны, если на них присутствует не менее половины от общего числа членов Совета родителей. Каждый член Совета родителей обладает одним голосом. По итогам заседаний Совет родителей принимает решения простым большинством голосов присутствующих на заседаниях членов. В случае равенства голосов решающим является голос председательствующего на заседании.</w:t>
      </w:r>
    </w:p>
    <w:p w:rsidR="00A27296" w:rsidRPr="00B75E63" w:rsidRDefault="00A27296" w:rsidP="00B75E63">
      <w:pPr>
        <w:jc w:val="both"/>
        <w:rPr>
          <w:sz w:val="28"/>
          <w:szCs w:val="28"/>
        </w:rPr>
      </w:pPr>
    </w:p>
    <w:p w:rsidR="00974133" w:rsidRPr="00B75E63" w:rsidRDefault="00974133" w:rsidP="00B75E63">
      <w:pPr>
        <w:spacing w:line="233" w:lineRule="auto"/>
        <w:ind w:left="820" w:right="420" w:hanging="565"/>
        <w:jc w:val="both"/>
        <w:rPr>
          <w:sz w:val="28"/>
          <w:szCs w:val="28"/>
        </w:rPr>
      </w:pPr>
      <w:r w:rsidRPr="00B75E63">
        <w:rPr>
          <w:rFonts w:eastAsia="Times New Roman"/>
          <w:sz w:val="28"/>
          <w:szCs w:val="28"/>
        </w:rPr>
        <w:t>5.9. Непосредственным выполнением решений занимаются ответственные лица, указанные в протоколе заседания Совета родителей.</w:t>
      </w:r>
    </w:p>
    <w:p w:rsidR="00974133" w:rsidRPr="00B75E63" w:rsidRDefault="00974133" w:rsidP="00B75E63">
      <w:pPr>
        <w:numPr>
          <w:ilvl w:val="0"/>
          <w:numId w:val="7"/>
        </w:numPr>
        <w:tabs>
          <w:tab w:val="left" w:pos="1660"/>
        </w:tabs>
        <w:ind w:left="1660" w:hanging="460"/>
        <w:jc w:val="both"/>
        <w:rPr>
          <w:rFonts w:eastAsia="Times New Roman"/>
          <w:b/>
          <w:bCs/>
          <w:sz w:val="28"/>
          <w:szCs w:val="28"/>
        </w:rPr>
      </w:pPr>
      <w:r w:rsidRPr="00B75E63">
        <w:rPr>
          <w:rFonts w:eastAsia="Times New Roman"/>
          <w:b/>
          <w:bCs/>
          <w:sz w:val="28"/>
          <w:szCs w:val="28"/>
        </w:rPr>
        <w:t>Взаимосвязи Совета родителей с органами управления</w:t>
      </w:r>
    </w:p>
    <w:p w:rsidR="00974133" w:rsidRPr="00B75E63" w:rsidRDefault="00974133" w:rsidP="00B75E63">
      <w:pPr>
        <w:ind w:left="4260"/>
        <w:jc w:val="both"/>
        <w:rPr>
          <w:sz w:val="28"/>
          <w:szCs w:val="28"/>
        </w:rPr>
      </w:pPr>
      <w:r w:rsidRPr="00B75E63">
        <w:rPr>
          <w:rFonts w:eastAsia="Times New Roman"/>
          <w:b/>
          <w:bCs/>
          <w:sz w:val="28"/>
          <w:szCs w:val="28"/>
        </w:rPr>
        <w:t>Учреждением.</w:t>
      </w:r>
    </w:p>
    <w:p w:rsidR="00974133" w:rsidRPr="00B75E63" w:rsidRDefault="00974133" w:rsidP="00B75E63">
      <w:pPr>
        <w:spacing w:line="8" w:lineRule="exact"/>
        <w:jc w:val="both"/>
        <w:rPr>
          <w:sz w:val="28"/>
          <w:szCs w:val="28"/>
        </w:rPr>
      </w:pPr>
    </w:p>
    <w:p w:rsidR="00974133" w:rsidRPr="00B75E63" w:rsidRDefault="00974133" w:rsidP="00B75E63">
      <w:pPr>
        <w:tabs>
          <w:tab w:val="left" w:pos="800"/>
        </w:tabs>
        <w:spacing w:line="234" w:lineRule="auto"/>
        <w:ind w:left="820" w:hanging="565"/>
        <w:jc w:val="both"/>
        <w:rPr>
          <w:sz w:val="28"/>
          <w:szCs w:val="28"/>
        </w:rPr>
      </w:pPr>
      <w:r w:rsidRPr="00B75E63">
        <w:rPr>
          <w:rFonts w:eastAsia="Times New Roman"/>
          <w:sz w:val="28"/>
          <w:szCs w:val="28"/>
        </w:rPr>
        <w:t>6.1.</w:t>
      </w:r>
      <w:r w:rsidRPr="00B75E63">
        <w:rPr>
          <w:sz w:val="28"/>
          <w:szCs w:val="28"/>
        </w:rPr>
        <w:tab/>
      </w:r>
      <w:r w:rsidRPr="00B75E63">
        <w:rPr>
          <w:rFonts w:eastAsia="Times New Roman"/>
          <w:sz w:val="28"/>
          <w:szCs w:val="28"/>
        </w:rPr>
        <w:t>Совет родителей организует взаимодействие с другими органами самоуправления Учреждения — Общим собранием работников Учреждения, Педагогическим советом:</w:t>
      </w:r>
    </w:p>
    <w:p w:rsidR="00974133" w:rsidRPr="00B75E63" w:rsidRDefault="00974133" w:rsidP="00B75E63">
      <w:pPr>
        <w:spacing w:line="24" w:lineRule="exact"/>
        <w:jc w:val="both"/>
        <w:rPr>
          <w:sz w:val="28"/>
          <w:szCs w:val="28"/>
        </w:rPr>
      </w:pPr>
    </w:p>
    <w:p w:rsidR="00974133" w:rsidRPr="00B75E63" w:rsidRDefault="00974133" w:rsidP="00B75E63">
      <w:pPr>
        <w:numPr>
          <w:ilvl w:val="1"/>
          <w:numId w:val="8"/>
        </w:numPr>
        <w:tabs>
          <w:tab w:val="left" w:pos="980"/>
        </w:tabs>
        <w:ind w:left="980" w:hanging="358"/>
        <w:jc w:val="both"/>
        <w:rPr>
          <w:rFonts w:ascii="Symbol" w:eastAsia="Symbol" w:hAnsi="Symbol" w:cs="Symbol"/>
          <w:sz w:val="28"/>
          <w:szCs w:val="28"/>
        </w:rPr>
      </w:pPr>
      <w:r w:rsidRPr="00B75E63">
        <w:rPr>
          <w:rFonts w:eastAsia="Times New Roman"/>
          <w:sz w:val="28"/>
          <w:szCs w:val="28"/>
        </w:rPr>
        <w:t>через участие представителей Совета родителей в заседании Общего</w:t>
      </w:r>
    </w:p>
    <w:p w:rsidR="00974133" w:rsidRPr="00B75E63" w:rsidRDefault="00974133" w:rsidP="00B75E63">
      <w:pPr>
        <w:numPr>
          <w:ilvl w:val="0"/>
          <w:numId w:val="8"/>
        </w:numPr>
        <w:tabs>
          <w:tab w:val="left" w:pos="980"/>
        </w:tabs>
        <w:spacing w:line="180" w:lineRule="auto"/>
        <w:ind w:left="980" w:hanging="980"/>
        <w:jc w:val="both"/>
        <w:rPr>
          <w:rFonts w:ascii="Symbol" w:eastAsia="Symbol" w:hAnsi="Symbol" w:cs="Symbol"/>
          <w:sz w:val="28"/>
          <w:szCs w:val="28"/>
          <w:vertAlign w:val="subscript"/>
        </w:rPr>
      </w:pPr>
      <w:r w:rsidRPr="00B75E63">
        <w:rPr>
          <w:rFonts w:eastAsia="Times New Roman"/>
          <w:sz w:val="28"/>
          <w:szCs w:val="28"/>
        </w:rPr>
        <w:t>собрания работников Учреждения, Педагогического совета;</w:t>
      </w:r>
      <w:r w:rsidRPr="00B75E63">
        <w:rPr>
          <w:rFonts w:ascii="Symbol" w:eastAsia="Symbol" w:hAnsi="Symbol" w:cs="Symbol"/>
          <w:sz w:val="28"/>
          <w:szCs w:val="28"/>
        </w:rPr>
        <w:t></w:t>
      </w:r>
    </w:p>
    <w:p w:rsidR="00974133" w:rsidRPr="00B75E63" w:rsidRDefault="00974133" w:rsidP="00B75E63">
      <w:pPr>
        <w:spacing w:line="65" w:lineRule="exact"/>
        <w:jc w:val="both"/>
        <w:rPr>
          <w:rFonts w:ascii="Symbol" w:eastAsia="Symbol" w:hAnsi="Symbol" w:cs="Symbol"/>
          <w:sz w:val="28"/>
          <w:szCs w:val="28"/>
          <w:vertAlign w:val="subscript"/>
        </w:rPr>
      </w:pPr>
    </w:p>
    <w:p w:rsidR="00974133" w:rsidRPr="00B75E63" w:rsidRDefault="00974133" w:rsidP="00B75E63">
      <w:pPr>
        <w:numPr>
          <w:ilvl w:val="1"/>
          <w:numId w:val="8"/>
        </w:numPr>
        <w:tabs>
          <w:tab w:val="left" w:pos="980"/>
        </w:tabs>
        <w:spacing w:line="219" w:lineRule="auto"/>
        <w:ind w:left="980" w:hanging="358"/>
        <w:jc w:val="both"/>
        <w:rPr>
          <w:rFonts w:ascii="Symbol" w:eastAsia="Symbol" w:hAnsi="Symbol" w:cs="Symbol"/>
          <w:sz w:val="28"/>
          <w:szCs w:val="28"/>
        </w:rPr>
      </w:pPr>
      <w:r w:rsidRPr="00B75E63">
        <w:rPr>
          <w:rFonts w:eastAsia="Times New Roman"/>
          <w:sz w:val="28"/>
          <w:szCs w:val="28"/>
        </w:rPr>
        <w:t>представление на ознакомление Общему собранию работников Учреждения, Педагогическому совету решений, принятых на заседании</w:t>
      </w:r>
    </w:p>
    <w:p w:rsidR="00974133" w:rsidRPr="00B75E63" w:rsidRDefault="00974133" w:rsidP="00B75E63">
      <w:pPr>
        <w:spacing w:line="1" w:lineRule="exact"/>
        <w:jc w:val="both"/>
        <w:rPr>
          <w:rFonts w:ascii="Symbol" w:eastAsia="Symbol" w:hAnsi="Symbol" w:cs="Symbol"/>
          <w:sz w:val="28"/>
          <w:szCs w:val="28"/>
        </w:rPr>
      </w:pPr>
    </w:p>
    <w:p w:rsidR="00974133" w:rsidRPr="00B75E63" w:rsidRDefault="00974133" w:rsidP="00B75E63">
      <w:pPr>
        <w:numPr>
          <w:ilvl w:val="0"/>
          <w:numId w:val="8"/>
        </w:numPr>
        <w:tabs>
          <w:tab w:val="left" w:pos="980"/>
        </w:tabs>
        <w:spacing w:line="185" w:lineRule="auto"/>
        <w:ind w:left="980" w:hanging="980"/>
        <w:jc w:val="both"/>
        <w:rPr>
          <w:rFonts w:ascii="Symbol" w:eastAsia="Symbol" w:hAnsi="Symbol" w:cs="Symbol"/>
          <w:sz w:val="28"/>
          <w:szCs w:val="28"/>
          <w:vertAlign w:val="subscript"/>
        </w:rPr>
      </w:pPr>
      <w:r w:rsidRPr="00B75E63">
        <w:rPr>
          <w:rFonts w:eastAsia="Times New Roman"/>
          <w:sz w:val="28"/>
          <w:szCs w:val="28"/>
        </w:rPr>
        <w:t>Совета родителей;</w:t>
      </w:r>
      <w:r w:rsidRPr="00B75E63">
        <w:rPr>
          <w:rFonts w:ascii="Symbol" w:eastAsia="Symbol" w:hAnsi="Symbol" w:cs="Symbol"/>
          <w:sz w:val="28"/>
          <w:szCs w:val="28"/>
        </w:rPr>
        <w:t></w:t>
      </w:r>
    </w:p>
    <w:p w:rsidR="00974133" w:rsidRPr="00B75E63" w:rsidRDefault="00974133" w:rsidP="00B75E63">
      <w:pPr>
        <w:spacing w:line="64" w:lineRule="exact"/>
        <w:jc w:val="both"/>
        <w:rPr>
          <w:rFonts w:ascii="Symbol" w:eastAsia="Symbol" w:hAnsi="Symbol" w:cs="Symbol"/>
          <w:sz w:val="28"/>
          <w:szCs w:val="28"/>
          <w:vertAlign w:val="subscript"/>
        </w:rPr>
      </w:pPr>
    </w:p>
    <w:p w:rsidR="00974133" w:rsidRPr="00B75E63" w:rsidRDefault="00974133" w:rsidP="00B75E63">
      <w:pPr>
        <w:numPr>
          <w:ilvl w:val="1"/>
          <w:numId w:val="8"/>
        </w:numPr>
        <w:tabs>
          <w:tab w:val="left" w:pos="980"/>
        </w:tabs>
        <w:spacing w:line="219" w:lineRule="auto"/>
        <w:ind w:left="980" w:hanging="358"/>
        <w:jc w:val="both"/>
        <w:rPr>
          <w:rFonts w:ascii="Symbol" w:eastAsia="Symbol" w:hAnsi="Symbol" w:cs="Symbol"/>
          <w:sz w:val="28"/>
          <w:szCs w:val="28"/>
        </w:rPr>
      </w:pPr>
      <w:r w:rsidRPr="00B75E63">
        <w:rPr>
          <w:rFonts w:eastAsia="Times New Roman"/>
          <w:sz w:val="28"/>
          <w:szCs w:val="28"/>
        </w:rPr>
        <w:lastRenderedPageBreak/>
        <w:t>внесение предложений и дополнений по вопросам, рассматриваемым на заседаниях Общего собрания работников Учреждения, Педагогическом совете.</w:t>
      </w:r>
      <w:r w:rsidRPr="00B75E63">
        <w:rPr>
          <w:rFonts w:ascii="Symbol" w:eastAsia="Symbol" w:hAnsi="Symbol" w:cs="Symbol"/>
          <w:sz w:val="28"/>
          <w:szCs w:val="28"/>
        </w:rPr>
        <w:t></w:t>
      </w:r>
    </w:p>
    <w:p w:rsidR="00974133" w:rsidRPr="00B75E63" w:rsidRDefault="00974133" w:rsidP="00B75E63">
      <w:pPr>
        <w:numPr>
          <w:ilvl w:val="3"/>
          <w:numId w:val="8"/>
        </w:numPr>
        <w:tabs>
          <w:tab w:val="left" w:pos="2900"/>
        </w:tabs>
        <w:ind w:left="2900" w:hanging="444"/>
        <w:jc w:val="both"/>
        <w:rPr>
          <w:rFonts w:eastAsia="Times New Roman"/>
          <w:b/>
          <w:bCs/>
          <w:sz w:val="28"/>
          <w:szCs w:val="28"/>
        </w:rPr>
      </w:pPr>
      <w:r w:rsidRPr="00B75E63">
        <w:rPr>
          <w:rFonts w:eastAsia="Times New Roman"/>
          <w:b/>
          <w:bCs/>
          <w:sz w:val="28"/>
          <w:szCs w:val="28"/>
        </w:rPr>
        <w:t>Ответственность Совета родителей</w:t>
      </w:r>
    </w:p>
    <w:p w:rsidR="00974133" w:rsidRPr="00B75E63" w:rsidRDefault="00974133" w:rsidP="00B75E63">
      <w:pPr>
        <w:numPr>
          <w:ilvl w:val="0"/>
          <w:numId w:val="8"/>
        </w:numPr>
        <w:tabs>
          <w:tab w:val="left" w:pos="260"/>
        </w:tabs>
        <w:spacing w:line="183" w:lineRule="auto"/>
        <w:ind w:left="260" w:hanging="260"/>
        <w:jc w:val="both"/>
        <w:rPr>
          <w:rFonts w:ascii="Symbol" w:eastAsia="Symbol" w:hAnsi="Symbol" w:cs="Symbol"/>
          <w:sz w:val="28"/>
          <w:szCs w:val="28"/>
          <w:vertAlign w:val="subscript"/>
        </w:rPr>
      </w:pPr>
      <w:r w:rsidRPr="00B75E63">
        <w:rPr>
          <w:rFonts w:eastAsia="Times New Roman"/>
          <w:sz w:val="28"/>
          <w:szCs w:val="28"/>
        </w:rPr>
        <w:t>7.1. Совет родителей несет ответственность:</w:t>
      </w:r>
    </w:p>
    <w:p w:rsidR="00974133" w:rsidRPr="00B75E63" w:rsidRDefault="00974133" w:rsidP="00B75E63">
      <w:pPr>
        <w:spacing w:line="98" w:lineRule="exact"/>
        <w:jc w:val="both"/>
        <w:rPr>
          <w:rFonts w:ascii="Symbol" w:eastAsia="Symbol" w:hAnsi="Symbol" w:cs="Symbol"/>
          <w:sz w:val="28"/>
          <w:szCs w:val="28"/>
          <w:vertAlign w:val="subscript"/>
        </w:rPr>
      </w:pPr>
    </w:p>
    <w:p w:rsidR="00974133" w:rsidRPr="00B75E63" w:rsidRDefault="00974133" w:rsidP="00B75E63">
      <w:pPr>
        <w:numPr>
          <w:ilvl w:val="2"/>
          <w:numId w:val="8"/>
        </w:numPr>
        <w:tabs>
          <w:tab w:val="left" w:pos="1060"/>
        </w:tabs>
        <w:spacing w:line="206" w:lineRule="auto"/>
        <w:ind w:left="1060" w:right="1460" w:hanging="364"/>
        <w:jc w:val="both"/>
        <w:rPr>
          <w:rFonts w:ascii="Symbol" w:eastAsia="Symbol" w:hAnsi="Symbol" w:cs="Symbol"/>
          <w:sz w:val="28"/>
          <w:szCs w:val="28"/>
        </w:rPr>
      </w:pPr>
      <w:r w:rsidRPr="00B75E63">
        <w:rPr>
          <w:rFonts w:eastAsia="Times New Roman"/>
          <w:sz w:val="28"/>
          <w:szCs w:val="28"/>
        </w:rPr>
        <w:t>соответствие принимаемых решений законодательству РФ, нормативно-правовым актам.</w:t>
      </w:r>
      <w:r w:rsidRPr="00B75E63">
        <w:rPr>
          <w:rFonts w:ascii="Symbol" w:eastAsia="Symbol" w:hAnsi="Symbol" w:cs="Symbol"/>
          <w:sz w:val="28"/>
          <w:szCs w:val="28"/>
        </w:rPr>
        <w:t></w:t>
      </w:r>
    </w:p>
    <w:p w:rsidR="00974133" w:rsidRPr="00B75E63" w:rsidRDefault="00974133" w:rsidP="00B75E63">
      <w:pPr>
        <w:spacing w:line="2" w:lineRule="exact"/>
        <w:jc w:val="both"/>
        <w:rPr>
          <w:sz w:val="28"/>
          <w:szCs w:val="28"/>
        </w:rPr>
      </w:pPr>
    </w:p>
    <w:p w:rsidR="00974133" w:rsidRPr="00B75E63" w:rsidRDefault="00974133" w:rsidP="00B75E63">
      <w:pPr>
        <w:numPr>
          <w:ilvl w:val="2"/>
          <w:numId w:val="9"/>
        </w:numPr>
        <w:tabs>
          <w:tab w:val="left" w:pos="2840"/>
        </w:tabs>
        <w:ind w:left="2840" w:hanging="461"/>
        <w:jc w:val="both"/>
        <w:rPr>
          <w:rFonts w:eastAsia="Times New Roman"/>
          <w:b/>
          <w:bCs/>
          <w:sz w:val="28"/>
          <w:szCs w:val="28"/>
        </w:rPr>
      </w:pPr>
      <w:r w:rsidRPr="00B75E63">
        <w:rPr>
          <w:rFonts w:eastAsia="Times New Roman"/>
          <w:b/>
          <w:bCs/>
          <w:sz w:val="28"/>
          <w:szCs w:val="28"/>
        </w:rPr>
        <w:t>Делопроизводство Совета родителей</w:t>
      </w:r>
    </w:p>
    <w:p w:rsidR="00974133" w:rsidRPr="00B75E63" w:rsidRDefault="00974133" w:rsidP="00B75E63">
      <w:pPr>
        <w:spacing w:line="232" w:lineRule="auto"/>
        <w:ind w:left="260"/>
        <w:jc w:val="both"/>
        <w:rPr>
          <w:rFonts w:eastAsia="Times New Roman"/>
          <w:b/>
          <w:bCs/>
          <w:sz w:val="28"/>
          <w:szCs w:val="28"/>
        </w:rPr>
      </w:pPr>
      <w:r w:rsidRPr="00B75E63">
        <w:rPr>
          <w:rFonts w:eastAsia="Times New Roman"/>
          <w:sz w:val="28"/>
          <w:szCs w:val="28"/>
        </w:rPr>
        <w:t>8.1. Заседания Совета родителей оформляются протоколом.</w:t>
      </w:r>
    </w:p>
    <w:p w:rsidR="00974133" w:rsidRPr="00B75E63" w:rsidRDefault="00974133" w:rsidP="00B75E63">
      <w:pPr>
        <w:ind w:left="260"/>
        <w:jc w:val="both"/>
        <w:rPr>
          <w:rFonts w:eastAsia="Times New Roman"/>
          <w:b/>
          <w:bCs/>
          <w:sz w:val="28"/>
          <w:szCs w:val="28"/>
        </w:rPr>
      </w:pPr>
      <w:r w:rsidRPr="00B75E63">
        <w:rPr>
          <w:rFonts w:eastAsia="Times New Roman"/>
          <w:sz w:val="28"/>
          <w:szCs w:val="28"/>
        </w:rPr>
        <w:t>8.2. В книге протоколов фиксируются:</w:t>
      </w:r>
    </w:p>
    <w:p w:rsidR="00974133" w:rsidRPr="00B75E63" w:rsidRDefault="00974133" w:rsidP="00B75E63">
      <w:pPr>
        <w:numPr>
          <w:ilvl w:val="0"/>
          <w:numId w:val="9"/>
        </w:numPr>
        <w:tabs>
          <w:tab w:val="left" w:pos="620"/>
        </w:tabs>
        <w:spacing w:line="181" w:lineRule="auto"/>
        <w:ind w:left="620" w:hanging="620"/>
        <w:jc w:val="both"/>
        <w:rPr>
          <w:rFonts w:ascii="Symbol" w:eastAsia="Symbol" w:hAnsi="Symbol" w:cs="Symbol"/>
          <w:sz w:val="28"/>
          <w:szCs w:val="28"/>
          <w:vertAlign w:val="subscript"/>
        </w:rPr>
      </w:pPr>
      <w:r w:rsidRPr="00B75E63">
        <w:rPr>
          <w:rFonts w:ascii="Symbol" w:eastAsia="Symbol" w:hAnsi="Symbol" w:cs="Symbol"/>
          <w:sz w:val="28"/>
          <w:szCs w:val="28"/>
        </w:rPr>
        <w:t></w:t>
      </w:r>
      <w:r w:rsidRPr="00B75E63">
        <w:rPr>
          <w:rFonts w:eastAsia="Times New Roman"/>
          <w:sz w:val="28"/>
          <w:szCs w:val="28"/>
        </w:rPr>
        <w:t xml:space="preserve"> дата проведения заседания;</w:t>
      </w:r>
      <w:r w:rsidRPr="00B75E63">
        <w:rPr>
          <w:rFonts w:ascii="Symbol" w:eastAsia="Symbol" w:hAnsi="Symbol" w:cs="Symbol"/>
          <w:sz w:val="28"/>
          <w:szCs w:val="28"/>
        </w:rPr>
        <w:t></w:t>
      </w:r>
    </w:p>
    <w:p w:rsidR="00974133" w:rsidRPr="00B75E63" w:rsidRDefault="00974133" w:rsidP="00B75E63">
      <w:pPr>
        <w:spacing w:line="60" w:lineRule="exact"/>
        <w:jc w:val="both"/>
        <w:rPr>
          <w:rFonts w:ascii="Symbol" w:eastAsia="Symbol" w:hAnsi="Symbol" w:cs="Symbol"/>
          <w:sz w:val="28"/>
          <w:szCs w:val="28"/>
          <w:vertAlign w:val="subscript"/>
        </w:rPr>
      </w:pPr>
    </w:p>
    <w:p w:rsidR="00974133" w:rsidRPr="00B75E63" w:rsidRDefault="00974133" w:rsidP="00B75E63">
      <w:pPr>
        <w:numPr>
          <w:ilvl w:val="1"/>
          <w:numId w:val="9"/>
        </w:numPr>
        <w:tabs>
          <w:tab w:val="left" w:pos="980"/>
        </w:tabs>
        <w:spacing w:line="211" w:lineRule="auto"/>
        <w:ind w:left="980" w:right="1220" w:hanging="358"/>
        <w:jc w:val="both"/>
        <w:rPr>
          <w:rFonts w:ascii="Symbol" w:eastAsia="Symbol" w:hAnsi="Symbol" w:cs="Symbol"/>
          <w:sz w:val="28"/>
          <w:szCs w:val="28"/>
        </w:rPr>
      </w:pPr>
      <w:r w:rsidRPr="00B75E63">
        <w:rPr>
          <w:rFonts w:eastAsia="Times New Roman"/>
          <w:sz w:val="28"/>
          <w:szCs w:val="28"/>
        </w:rPr>
        <w:t>количество присутствующих (отсутствующих) членов Совета родителей;</w:t>
      </w:r>
      <w:r w:rsidRPr="00B75E63">
        <w:rPr>
          <w:rFonts w:ascii="Symbol" w:eastAsia="Symbol" w:hAnsi="Symbol" w:cs="Symbol"/>
          <w:sz w:val="28"/>
          <w:szCs w:val="28"/>
        </w:rPr>
        <w:t></w:t>
      </w:r>
    </w:p>
    <w:p w:rsidR="00974133" w:rsidRPr="00B75E63" w:rsidRDefault="00974133" w:rsidP="00B75E63">
      <w:pPr>
        <w:spacing w:line="2" w:lineRule="exact"/>
        <w:jc w:val="both"/>
        <w:rPr>
          <w:rFonts w:ascii="Symbol" w:eastAsia="Symbol" w:hAnsi="Symbol" w:cs="Symbol"/>
          <w:sz w:val="28"/>
          <w:szCs w:val="28"/>
        </w:rPr>
      </w:pPr>
    </w:p>
    <w:p w:rsidR="00974133" w:rsidRPr="00B75E63" w:rsidRDefault="00974133" w:rsidP="00B75E63">
      <w:pPr>
        <w:numPr>
          <w:ilvl w:val="0"/>
          <w:numId w:val="9"/>
        </w:numPr>
        <w:tabs>
          <w:tab w:val="left" w:pos="620"/>
        </w:tabs>
        <w:spacing w:line="184" w:lineRule="auto"/>
        <w:ind w:left="620" w:hanging="620"/>
        <w:jc w:val="both"/>
        <w:rPr>
          <w:rFonts w:ascii="Symbol" w:eastAsia="Symbol" w:hAnsi="Symbol" w:cs="Symbol"/>
          <w:sz w:val="28"/>
          <w:szCs w:val="28"/>
          <w:vertAlign w:val="subscript"/>
        </w:rPr>
      </w:pPr>
      <w:r w:rsidRPr="00B75E63">
        <w:rPr>
          <w:rFonts w:ascii="Symbol" w:eastAsia="Symbol" w:hAnsi="Symbol" w:cs="Symbol"/>
          <w:sz w:val="28"/>
          <w:szCs w:val="28"/>
        </w:rPr>
        <w:t></w:t>
      </w:r>
      <w:r w:rsidRPr="00B75E63">
        <w:rPr>
          <w:rFonts w:eastAsia="Times New Roman"/>
          <w:sz w:val="28"/>
          <w:szCs w:val="28"/>
        </w:rPr>
        <w:t xml:space="preserve"> приглашенные (ФИО, должность);</w:t>
      </w:r>
      <w:r w:rsidRPr="00B75E63">
        <w:rPr>
          <w:rFonts w:ascii="Symbol" w:eastAsia="Symbol" w:hAnsi="Symbol" w:cs="Symbol"/>
          <w:sz w:val="28"/>
          <w:szCs w:val="28"/>
        </w:rPr>
        <w:t></w:t>
      </w:r>
    </w:p>
    <w:p w:rsidR="00974133" w:rsidRPr="00B75E63" w:rsidRDefault="00974133" w:rsidP="00B75E63">
      <w:pPr>
        <w:spacing w:line="42" w:lineRule="exact"/>
        <w:jc w:val="both"/>
        <w:rPr>
          <w:rFonts w:ascii="Symbol" w:eastAsia="Symbol" w:hAnsi="Symbol" w:cs="Symbol"/>
          <w:sz w:val="28"/>
          <w:szCs w:val="28"/>
          <w:vertAlign w:val="subscript"/>
        </w:rPr>
      </w:pPr>
    </w:p>
    <w:p w:rsidR="00974133" w:rsidRPr="00B75E63" w:rsidRDefault="00974133" w:rsidP="00B75E63">
      <w:pPr>
        <w:numPr>
          <w:ilvl w:val="1"/>
          <w:numId w:val="9"/>
        </w:numPr>
        <w:tabs>
          <w:tab w:val="left" w:pos="980"/>
        </w:tabs>
        <w:spacing w:line="208" w:lineRule="auto"/>
        <w:ind w:left="980" w:hanging="358"/>
        <w:jc w:val="both"/>
        <w:rPr>
          <w:rFonts w:ascii="Symbol" w:eastAsia="Symbol" w:hAnsi="Symbol" w:cs="Symbol"/>
          <w:sz w:val="28"/>
          <w:szCs w:val="28"/>
        </w:rPr>
      </w:pPr>
      <w:r w:rsidRPr="00B75E63">
        <w:rPr>
          <w:rFonts w:eastAsia="Times New Roman"/>
          <w:sz w:val="28"/>
          <w:szCs w:val="28"/>
        </w:rPr>
        <w:t>повестка дня;</w:t>
      </w:r>
      <w:r w:rsidRPr="00B75E63">
        <w:rPr>
          <w:rFonts w:ascii="Symbol" w:eastAsia="Symbol" w:hAnsi="Symbol" w:cs="Symbol"/>
          <w:sz w:val="28"/>
          <w:szCs w:val="28"/>
        </w:rPr>
        <w:t></w:t>
      </w:r>
    </w:p>
    <w:p w:rsidR="00974133" w:rsidRPr="00B75E63" w:rsidRDefault="00974133" w:rsidP="00B75E63">
      <w:pPr>
        <w:spacing w:line="1" w:lineRule="exact"/>
        <w:jc w:val="both"/>
        <w:rPr>
          <w:rFonts w:ascii="Symbol" w:eastAsia="Symbol" w:hAnsi="Symbol" w:cs="Symbol"/>
          <w:sz w:val="28"/>
          <w:szCs w:val="28"/>
        </w:rPr>
      </w:pPr>
    </w:p>
    <w:p w:rsidR="00974133" w:rsidRPr="00B75E63" w:rsidRDefault="00974133" w:rsidP="00B75E63">
      <w:pPr>
        <w:numPr>
          <w:ilvl w:val="0"/>
          <w:numId w:val="9"/>
        </w:numPr>
        <w:tabs>
          <w:tab w:val="left" w:pos="620"/>
        </w:tabs>
        <w:spacing w:line="180" w:lineRule="auto"/>
        <w:ind w:left="620" w:hanging="620"/>
        <w:jc w:val="both"/>
        <w:rPr>
          <w:rFonts w:ascii="Symbol" w:eastAsia="Symbol" w:hAnsi="Symbol" w:cs="Symbol"/>
          <w:sz w:val="28"/>
          <w:szCs w:val="28"/>
          <w:vertAlign w:val="subscript"/>
        </w:rPr>
      </w:pPr>
      <w:r w:rsidRPr="00B75E63">
        <w:rPr>
          <w:rFonts w:ascii="Symbol" w:eastAsia="Symbol" w:hAnsi="Symbol" w:cs="Symbol"/>
          <w:sz w:val="28"/>
          <w:szCs w:val="28"/>
        </w:rPr>
        <w:t></w:t>
      </w:r>
      <w:r w:rsidRPr="00B75E63">
        <w:rPr>
          <w:rFonts w:eastAsia="Times New Roman"/>
          <w:sz w:val="28"/>
          <w:szCs w:val="28"/>
        </w:rPr>
        <w:t xml:space="preserve"> ход обсуждения вопросов, выносимых на Совет родителей;</w:t>
      </w:r>
      <w:r w:rsidRPr="00B75E63">
        <w:rPr>
          <w:rFonts w:ascii="Symbol" w:eastAsia="Symbol" w:hAnsi="Symbol" w:cs="Symbol"/>
          <w:sz w:val="28"/>
          <w:szCs w:val="28"/>
        </w:rPr>
        <w:t></w:t>
      </w:r>
    </w:p>
    <w:p w:rsidR="00974133" w:rsidRPr="00B75E63" w:rsidRDefault="00974133" w:rsidP="00B75E63">
      <w:pPr>
        <w:spacing w:line="62" w:lineRule="exact"/>
        <w:jc w:val="both"/>
        <w:rPr>
          <w:rFonts w:ascii="Symbol" w:eastAsia="Symbol" w:hAnsi="Symbol" w:cs="Symbol"/>
          <w:sz w:val="28"/>
          <w:szCs w:val="28"/>
          <w:vertAlign w:val="subscript"/>
        </w:rPr>
      </w:pPr>
    </w:p>
    <w:p w:rsidR="00974133" w:rsidRPr="00B75E63" w:rsidRDefault="00974133" w:rsidP="00B75E63">
      <w:pPr>
        <w:numPr>
          <w:ilvl w:val="1"/>
          <w:numId w:val="9"/>
        </w:numPr>
        <w:tabs>
          <w:tab w:val="left" w:pos="980"/>
        </w:tabs>
        <w:spacing w:line="211" w:lineRule="auto"/>
        <w:ind w:left="980" w:right="380" w:hanging="358"/>
        <w:jc w:val="both"/>
        <w:rPr>
          <w:rFonts w:ascii="Symbol" w:eastAsia="Symbol" w:hAnsi="Symbol" w:cs="Symbol"/>
          <w:sz w:val="28"/>
          <w:szCs w:val="28"/>
        </w:rPr>
      </w:pPr>
      <w:r w:rsidRPr="00B75E63">
        <w:rPr>
          <w:rFonts w:eastAsia="Times New Roman"/>
          <w:sz w:val="28"/>
          <w:szCs w:val="28"/>
        </w:rPr>
        <w:t>предложения, рекомендации и замечания членов Совета родителей и приглашенных лиц;</w:t>
      </w:r>
      <w:r w:rsidRPr="00B75E63">
        <w:rPr>
          <w:rFonts w:ascii="Symbol" w:eastAsia="Symbol" w:hAnsi="Symbol" w:cs="Symbol"/>
          <w:sz w:val="28"/>
          <w:szCs w:val="28"/>
        </w:rPr>
        <w:t></w:t>
      </w:r>
    </w:p>
    <w:p w:rsidR="00974133" w:rsidRPr="00B75E63" w:rsidRDefault="00974133" w:rsidP="00B75E63">
      <w:pPr>
        <w:spacing w:line="2" w:lineRule="exact"/>
        <w:jc w:val="both"/>
        <w:rPr>
          <w:rFonts w:ascii="Symbol" w:eastAsia="Symbol" w:hAnsi="Symbol" w:cs="Symbol"/>
          <w:sz w:val="28"/>
          <w:szCs w:val="28"/>
        </w:rPr>
      </w:pPr>
    </w:p>
    <w:p w:rsidR="00974133" w:rsidRPr="00B75E63" w:rsidRDefault="00974133" w:rsidP="00B75E63">
      <w:pPr>
        <w:numPr>
          <w:ilvl w:val="1"/>
          <w:numId w:val="9"/>
        </w:numPr>
        <w:tabs>
          <w:tab w:val="left" w:pos="980"/>
        </w:tabs>
        <w:spacing w:line="235" w:lineRule="auto"/>
        <w:ind w:left="980" w:hanging="358"/>
        <w:jc w:val="both"/>
        <w:rPr>
          <w:rFonts w:ascii="Symbol" w:eastAsia="Symbol" w:hAnsi="Symbol" w:cs="Symbol"/>
          <w:sz w:val="28"/>
          <w:szCs w:val="28"/>
        </w:rPr>
      </w:pPr>
      <w:r w:rsidRPr="00B75E63">
        <w:rPr>
          <w:rFonts w:eastAsia="Times New Roman"/>
          <w:sz w:val="28"/>
          <w:szCs w:val="28"/>
        </w:rPr>
        <w:t>решение Совета родителей.</w:t>
      </w:r>
      <w:r w:rsidRPr="00B75E63">
        <w:rPr>
          <w:rFonts w:ascii="Symbol" w:eastAsia="Symbol" w:hAnsi="Symbol" w:cs="Symbol"/>
          <w:sz w:val="28"/>
          <w:szCs w:val="28"/>
        </w:rPr>
        <w:t></w:t>
      </w:r>
    </w:p>
    <w:p w:rsidR="00974133" w:rsidRPr="00B75E63" w:rsidRDefault="00974133" w:rsidP="00B75E63">
      <w:pPr>
        <w:spacing w:line="30" w:lineRule="exact"/>
        <w:jc w:val="both"/>
        <w:rPr>
          <w:sz w:val="28"/>
          <w:szCs w:val="28"/>
        </w:rPr>
      </w:pPr>
    </w:p>
    <w:p w:rsidR="00974133" w:rsidRPr="00B75E63" w:rsidRDefault="00974133" w:rsidP="00B75E63">
      <w:pPr>
        <w:tabs>
          <w:tab w:val="left" w:pos="800"/>
        </w:tabs>
        <w:spacing w:line="234" w:lineRule="auto"/>
        <w:ind w:left="820" w:hanging="565"/>
        <w:jc w:val="both"/>
        <w:rPr>
          <w:sz w:val="28"/>
          <w:szCs w:val="28"/>
        </w:rPr>
      </w:pPr>
      <w:r w:rsidRPr="00B75E63">
        <w:rPr>
          <w:rFonts w:eastAsia="Times New Roman"/>
          <w:sz w:val="28"/>
          <w:szCs w:val="28"/>
        </w:rPr>
        <w:t>8.3.</w:t>
      </w:r>
      <w:r w:rsidRPr="00B75E63">
        <w:rPr>
          <w:sz w:val="28"/>
          <w:szCs w:val="28"/>
        </w:rPr>
        <w:tab/>
      </w:r>
      <w:r w:rsidRPr="00B75E63">
        <w:rPr>
          <w:rFonts w:eastAsia="Times New Roman"/>
          <w:sz w:val="28"/>
          <w:szCs w:val="28"/>
        </w:rPr>
        <w:t>Протоколы подписываются председателем и секретарем Совета родителей.</w:t>
      </w:r>
    </w:p>
    <w:p w:rsidR="00974133" w:rsidRPr="00B75E63" w:rsidRDefault="00974133" w:rsidP="00B75E63">
      <w:pPr>
        <w:ind w:left="260"/>
        <w:jc w:val="both"/>
        <w:rPr>
          <w:sz w:val="28"/>
          <w:szCs w:val="28"/>
        </w:rPr>
      </w:pPr>
      <w:r w:rsidRPr="00B75E63">
        <w:rPr>
          <w:rFonts w:eastAsia="Times New Roman"/>
          <w:sz w:val="28"/>
          <w:szCs w:val="28"/>
        </w:rPr>
        <w:t>8.4. Нумерация протоколов ведется от начала учебного года.</w:t>
      </w:r>
    </w:p>
    <w:p w:rsidR="00974133" w:rsidRPr="00B75E63" w:rsidRDefault="00974133" w:rsidP="00B75E63">
      <w:pPr>
        <w:spacing w:line="20" w:lineRule="exact"/>
        <w:jc w:val="both"/>
        <w:rPr>
          <w:sz w:val="28"/>
          <w:szCs w:val="28"/>
        </w:rPr>
      </w:pPr>
    </w:p>
    <w:p w:rsidR="00974133" w:rsidRPr="00B75E63" w:rsidRDefault="00974133" w:rsidP="00B75E63">
      <w:pPr>
        <w:tabs>
          <w:tab w:val="left" w:pos="800"/>
        </w:tabs>
        <w:spacing w:line="234" w:lineRule="auto"/>
        <w:ind w:left="820" w:hanging="565"/>
        <w:jc w:val="both"/>
        <w:rPr>
          <w:sz w:val="28"/>
          <w:szCs w:val="28"/>
        </w:rPr>
      </w:pPr>
      <w:r w:rsidRPr="00B75E63">
        <w:rPr>
          <w:rFonts w:eastAsia="Times New Roman"/>
          <w:sz w:val="28"/>
          <w:szCs w:val="28"/>
        </w:rPr>
        <w:t>8.5.</w:t>
      </w:r>
      <w:r w:rsidRPr="00B75E63">
        <w:rPr>
          <w:sz w:val="28"/>
          <w:szCs w:val="28"/>
        </w:rPr>
        <w:tab/>
      </w:r>
      <w:r w:rsidRPr="00B75E63">
        <w:rPr>
          <w:rFonts w:eastAsia="Times New Roman"/>
          <w:sz w:val="28"/>
          <w:szCs w:val="28"/>
        </w:rPr>
        <w:t>Книга протоколов Совета родителей нумеруется постранично, прошнуровывается, скрепляется подписью заведующего и печатью учреждения.</w:t>
      </w:r>
    </w:p>
    <w:p w:rsidR="00974133" w:rsidRPr="00B75E63" w:rsidRDefault="00974133" w:rsidP="00B75E63">
      <w:pPr>
        <w:tabs>
          <w:tab w:val="left" w:pos="780"/>
        </w:tabs>
        <w:spacing w:line="266" w:lineRule="auto"/>
        <w:ind w:left="800" w:hanging="565"/>
        <w:jc w:val="both"/>
        <w:rPr>
          <w:sz w:val="28"/>
          <w:szCs w:val="28"/>
        </w:rPr>
        <w:sectPr w:rsidR="00974133" w:rsidRPr="00B75E63" w:rsidSect="00974133">
          <w:pgSz w:w="11900" w:h="16838"/>
          <w:pgMar w:top="1138" w:right="839" w:bottom="0" w:left="1440" w:header="0" w:footer="0" w:gutter="0"/>
          <w:cols w:space="720" w:equalWidth="0">
            <w:col w:w="9620"/>
          </w:cols>
        </w:sectPr>
      </w:pPr>
      <w:r w:rsidRPr="00B75E63">
        <w:rPr>
          <w:rFonts w:eastAsia="Times New Roman"/>
          <w:sz w:val="28"/>
          <w:szCs w:val="28"/>
        </w:rPr>
        <w:t>8.6.</w:t>
      </w:r>
      <w:r w:rsidRPr="00B75E63">
        <w:rPr>
          <w:sz w:val="28"/>
          <w:szCs w:val="28"/>
        </w:rPr>
        <w:tab/>
      </w:r>
      <w:r w:rsidRPr="00B75E63">
        <w:rPr>
          <w:rFonts w:eastAsia="Times New Roman"/>
          <w:sz w:val="28"/>
          <w:szCs w:val="28"/>
        </w:rPr>
        <w:t>Книга протоколов Совета родителей хранится в делах Учреждения 5 лет и передается по акту (при смене руководителя, при передаче в архив)</w:t>
      </w:r>
      <w:r w:rsidR="002B09CF">
        <w:rPr>
          <w:rFonts w:eastAsia="Times New Roman"/>
          <w:sz w:val="28"/>
          <w:szCs w:val="28"/>
        </w:rPr>
        <w:t>.</w:t>
      </w:r>
      <w:bookmarkStart w:id="0" w:name="_GoBack"/>
      <w:bookmarkEnd w:id="0"/>
    </w:p>
    <w:p w:rsidR="00974133" w:rsidRPr="00B75E63" w:rsidRDefault="00974133" w:rsidP="00B75E63">
      <w:pPr>
        <w:tabs>
          <w:tab w:val="left" w:pos="780"/>
        </w:tabs>
        <w:spacing w:line="266" w:lineRule="auto"/>
        <w:jc w:val="both"/>
        <w:rPr>
          <w:sz w:val="28"/>
          <w:szCs w:val="28"/>
        </w:rPr>
      </w:pPr>
    </w:p>
    <w:sectPr w:rsidR="00974133" w:rsidRPr="00B75E63">
      <w:pgSz w:w="11900" w:h="16838"/>
      <w:pgMar w:top="1143" w:right="839"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EB"/>
    <w:multiLevelType w:val="hybridMultilevel"/>
    <w:tmpl w:val="B4C802FE"/>
    <w:lvl w:ilvl="0" w:tplc="18F607C6">
      <w:start w:val="6"/>
      <w:numFmt w:val="decimal"/>
      <w:lvlText w:val="%1."/>
      <w:lvlJc w:val="left"/>
    </w:lvl>
    <w:lvl w:ilvl="1" w:tplc="70CA6448">
      <w:numFmt w:val="decimal"/>
      <w:lvlText w:val=""/>
      <w:lvlJc w:val="left"/>
    </w:lvl>
    <w:lvl w:ilvl="2" w:tplc="897CF900">
      <w:numFmt w:val="decimal"/>
      <w:lvlText w:val=""/>
      <w:lvlJc w:val="left"/>
    </w:lvl>
    <w:lvl w:ilvl="3" w:tplc="18447132">
      <w:numFmt w:val="decimal"/>
      <w:lvlText w:val=""/>
      <w:lvlJc w:val="left"/>
    </w:lvl>
    <w:lvl w:ilvl="4" w:tplc="EBA48D66">
      <w:numFmt w:val="decimal"/>
      <w:lvlText w:val=""/>
      <w:lvlJc w:val="left"/>
    </w:lvl>
    <w:lvl w:ilvl="5" w:tplc="122EE2AA">
      <w:numFmt w:val="decimal"/>
      <w:lvlText w:val=""/>
      <w:lvlJc w:val="left"/>
    </w:lvl>
    <w:lvl w:ilvl="6" w:tplc="560C70BC">
      <w:numFmt w:val="decimal"/>
      <w:lvlText w:val=""/>
      <w:lvlJc w:val="left"/>
    </w:lvl>
    <w:lvl w:ilvl="7" w:tplc="739CAA8E">
      <w:numFmt w:val="decimal"/>
      <w:lvlText w:val=""/>
      <w:lvlJc w:val="left"/>
    </w:lvl>
    <w:lvl w:ilvl="8" w:tplc="AEFC91A0">
      <w:numFmt w:val="decimal"/>
      <w:lvlText w:val=""/>
      <w:lvlJc w:val="left"/>
    </w:lvl>
  </w:abstractNum>
  <w:abstractNum w:abstractNumId="1">
    <w:nsid w:val="00000BB3"/>
    <w:multiLevelType w:val="hybridMultilevel"/>
    <w:tmpl w:val="171CF190"/>
    <w:lvl w:ilvl="0" w:tplc="BAECA0BC">
      <w:start w:val="1"/>
      <w:numFmt w:val="bullet"/>
      <w:lvlText w:val=""/>
      <w:lvlJc w:val="left"/>
    </w:lvl>
    <w:lvl w:ilvl="1" w:tplc="E00CCBDA">
      <w:start w:val="1"/>
      <w:numFmt w:val="bullet"/>
      <w:lvlText w:val=""/>
      <w:lvlJc w:val="left"/>
    </w:lvl>
    <w:lvl w:ilvl="2" w:tplc="E25A4F3C">
      <w:start w:val="1"/>
      <w:numFmt w:val="bullet"/>
      <w:lvlText w:val=""/>
      <w:lvlJc w:val="left"/>
    </w:lvl>
    <w:lvl w:ilvl="3" w:tplc="3E36118A">
      <w:start w:val="7"/>
      <w:numFmt w:val="decimal"/>
      <w:lvlText w:val="%4."/>
      <w:lvlJc w:val="left"/>
    </w:lvl>
    <w:lvl w:ilvl="4" w:tplc="5DD4213C">
      <w:numFmt w:val="decimal"/>
      <w:lvlText w:val=""/>
      <w:lvlJc w:val="left"/>
    </w:lvl>
    <w:lvl w:ilvl="5" w:tplc="860C1E7C">
      <w:numFmt w:val="decimal"/>
      <w:lvlText w:val=""/>
      <w:lvlJc w:val="left"/>
    </w:lvl>
    <w:lvl w:ilvl="6" w:tplc="D8A49A76">
      <w:numFmt w:val="decimal"/>
      <w:lvlText w:val=""/>
      <w:lvlJc w:val="left"/>
    </w:lvl>
    <w:lvl w:ilvl="7" w:tplc="46EA15AE">
      <w:numFmt w:val="decimal"/>
      <w:lvlText w:val=""/>
      <w:lvlJc w:val="left"/>
    </w:lvl>
    <w:lvl w:ilvl="8" w:tplc="F6164EEE">
      <w:numFmt w:val="decimal"/>
      <w:lvlText w:val=""/>
      <w:lvlJc w:val="left"/>
    </w:lvl>
  </w:abstractNum>
  <w:abstractNum w:abstractNumId="2">
    <w:nsid w:val="00001649"/>
    <w:multiLevelType w:val="hybridMultilevel"/>
    <w:tmpl w:val="44D4FF56"/>
    <w:lvl w:ilvl="0" w:tplc="2C229D28">
      <w:start w:val="1"/>
      <w:numFmt w:val="bullet"/>
      <w:lvlText w:val=""/>
      <w:lvlJc w:val="left"/>
    </w:lvl>
    <w:lvl w:ilvl="1" w:tplc="B936F1AE">
      <w:start w:val="1"/>
      <w:numFmt w:val="bullet"/>
      <w:lvlText w:val=""/>
      <w:lvlJc w:val="left"/>
    </w:lvl>
    <w:lvl w:ilvl="2" w:tplc="1F067F2A">
      <w:numFmt w:val="decimal"/>
      <w:lvlText w:val=""/>
      <w:lvlJc w:val="left"/>
    </w:lvl>
    <w:lvl w:ilvl="3" w:tplc="123AB2B6">
      <w:numFmt w:val="decimal"/>
      <w:lvlText w:val=""/>
      <w:lvlJc w:val="left"/>
    </w:lvl>
    <w:lvl w:ilvl="4" w:tplc="A04CF29E">
      <w:numFmt w:val="decimal"/>
      <w:lvlText w:val=""/>
      <w:lvlJc w:val="left"/>
    </w:lvl>
    <w:lvl w:ilvl="5" w:tplc="57F6C92E">
      <w:numFmt w:val="decimal"/>
      <w:lvlText w:val=""/>
      <w:lvlJc w:val="left"/>
    </w:lvl>
    <w:lvl w:ilvl="6" w:tplc="5EEA94A4">
      <w:numFmt w:val="decimal"/>
      <w:lvlText w:val=""/>
      <w:lvlJc w:val="left"/>
    </w:lvl>
    <w:lvl w:ilvl="7" w:tplc="D930B96C">
      <w:numFmt w:val="decimal"/>
      <w:lvlText w:val=""/>
      <w:lvlJc w:val="left"/>
    </w:lvl>
    <w:lvl w:ilvl="8" w:tplc="E1F86758">
      <w:numFmt w:val="decimal"/>
      <w:lvlText w:val=""/>
      <w:lvlJc w:val="left"/>
    </w:lvl>
  </w:abstractNum>
  <w:abstractNum w:abstractNumId="3">
    <w:nsid w:val="000026E9"/>
    <w:multiLevelType w:val="hybridMultilevel"/>
    <w:tmpl w:val="A622115C"/>
    <w:lvl w:ilvl="0" w:tplc="7924DA9E">
      <w:start w:val="1"/>
      <w:numFmt w:val="bullet"/>
      <w:lvlText w:val=""/>
      <w:lvlJc w:val="left"/>
    </w:lvl>
    <w:lvl w:ilvl="1" w:tplc="6A0E21EA">
      <w:start w:val="1"/>
      <w:numFmt w:val="bullet"/>
      <w:lvlText w:val=""/>
      <w:lvlJc w:val="left"/>
    </w:lvl>
    <w:lvl w:ilvl="2" w:tplc="987A16BA">
      <w:start w:val="5"/>
      <w:numFmt w:val="decimal"/>
      <w:lvlText w:val="%3."/>
      <w:lvlJc w:val="left"/>
    </w:lvl>
    <w:lvl w:ilvl="3" w:tplc="2A881360">
      <w:numFmt w:val="decimal"/>
      <w:lvlText w:val=""/>
      <w:lvlJc w:val="left"/>
    </w:lvl>
    <w:lvl w:ilvl="4" w:tplc="B3AAF09A">
      <w:numFmt w:val="decimal"/>
      <w:lvlText w:val=""/>
      <w:lvlJc w:val="left"/>
    </w:lvl>
    <w:lvl w:ilvl="5" w:tplc="ED686640">
      <w:numFmt w:val="decimal"/>
      <w:lvlText w:val=""/>
      <w:lvlJc w:val="left"/>
    </w:lvl>
    <w:lvl w:ilvl="6" w:tplc="174C1BB2">
      <w:numFmt w:val="decimal"/>
      <w:lvlText w:val=""/>
      <w:lvlJc w:val="left"/>
    </w:lvl>
    <w:lvl w:ilvl="7" w:tplc="E5720B1A">
      <w:numFmt w:val="decimal"/>
      <w:lvlText w:val=""/>
      <w:lvlJc w:val="left"/>
    </w:lvl>
    <w:lvl w:ilvl="8" w:tplc="299A7C6C">
      <w:numFmt w:val="decimal"/>
      <w:lvlText w:val=""/>
      <w:lvlJc w:val="left"/>
    </w:lvl>
  </w:abstractNum>
  <w:abstractNum w:abstractNumId="4">
    <w:nsid w:val="00002EA6"/>
    <w:multiLevelType w:val="hybridMultilevel"/>
    <w:tmpl w:val="99DE874C"/>
    <w:lvl w:ilvl="0" w:tplc="E1DA1F56">
      <w:start w:val="1"/>
      <w:numFmt w:val="bullet"/>
      <w:lvlText w:val=""/>
      <w:lvlJc w:val="left"/>
    </w:lvl>
    <w:lvl w:ilvl="1" w:tplc="9B4C4CFA">
      <w:start w:val="1"/>
      <w:numFmt w:val="bullet"/>
      <w:lvlText w:val=""/>
      <w:lvlJc w:val="left"/>
    </w:lvl>
    <w:lvl w:ilvl="2" w:tplc="854C3408">
      <w:start w:val="8"/>
      <w:numFmt w:val="decimal"/>
      <w:lvlText w:val="%3."/>
      <w:lvlJc w:val="left"/>
    </w:lvl>
    <w:lvl w:ilvl="3" w:tplc="845E7BD0">
      <w:numFmt w:val="decimal"/>
      <w:lvlText w:val=""/>
      <w:lvlJc w:val="left"/>
    </w:lvl>
    <w:lvl w:ilvl="4" w:tplc="536A78FC">
      <w:numFmt w:val="decimal"/>
      <w:lvlText w:val=""/>
      <w:lvlJc w:val="left"/>
    </w:lvl>
    <w:lvl w:ilvl="5" w:tplc="EB42D9EA">
      <w:numFmt w:val="decimal"/>
      <w:lvlText w:val=""/>
      <w:lvlJc w:val="left"/>
    </w:lvl>
    <w:lvl w:ilvl="6" w:tplc="A3C07DA8">
      <w:numFmt w:val="decimal"/>
      <w:lvlText w:val=""/>
      <w:lvlJc w:val="left"/>
    </w:lvl>
    <w:lvl w:ilvl="7" w:tplc="282A3A42">
      <w:numFmt w:val="decimal"/>
      <w:lvlText w:val=""/>
      <w:lvlJc w:val="left"/>
    </w:lvl>
    <w:lvl w:ilvl="8" w:tplc="4BC2DF72">
      <w:numFmt w:val="decimal"/>
      <w:lvlText w:val=""/>
      <w:lvlJc w:val="left"/>
    </w:lvl>
  </w:abstractNum>
  <w:abstractNum w:abstractNumId="5">
    <w:nsid w:val="000041BB"/>
    <w:multiLevelType w:val="hybridMultilevel"/>
    <w:tmpl w:val="E6AAA17E"/>
    <w:lvl w:ilvl="0" w:tplc="D714B0AE">
      <w:start w:val="1"/>
      <w:numFmt w:val="bullet"/>
      <w:lvlText w:val=""/>
      <w:lvlJc w:val="left"/>
    </w:lvl>
    <w:lvl w:ilvl="1" w:tplc="B4F6F4F8">
      <w:start w:val="1"/>
      <w:numFmt w:val="bullet"/>
      <w:lvlText w:val=""/>
      <w:lvlJc w:val="left"/>
    </w:lvl>
    <w:lvl w:ilvl="2" w:tplc="74545662">
      <w:start w:val="4"/>
      <w:numFmt w:val="decimal"/>
      <w:lvlText w:val="%3."/>
      <w:lvlJc w:val="left"/>
    </w:lvl>
    <w:lvl w:ilvl="3" w:tplc="65EA22F2">
      <w:numFmt w:val="decimal"/>
      <w:lvlText w:val=""/>
      <w:lvlJc w:val="left"/>
    </w:lvl>
    <w:lvl w:ilvl="4" w:tplc="0AC80A2E">
      <w:numFmt w:val="decimal"/>
      <w:lvlText w:val=""/>
      <w:lvlJc w:val="left"/>
    </w:lvl>
    <w:lvl w:ilvl="5" w:tplc="F3F6AB86">
      <w:numFmt w:val="decimal"/>
      <w:lvlText w:val=""/>
      <w:lvlJc w:val="left"/>
    </w:lvl>
    <w:lvl w:ilvl="6" w:tplc="D2605A8E">
      <w:numFmt w:val="decimal"/>
      <w:lvlText w:val=""/>
      <w:lvlJc w:val="left"/>
    </w:lvl>
    <w:lvl w:ilvl="7" w:tplc="933A9450">
      <w:numFmt w:val="decimal"/>
      <w:lvlText w:val=""/>
      <w:lvlJc w:val="left"/>
    </w:lvl>
    <w:lvl w:ilvl="8" w:tplc="3A924E64">
      <w:numFmt w:val="decimal"/>
      <w:lvlText w:val=""/>
      <w:lvlJc w:val="left"/>
    </w:lvl>
  </w:abstractNum>
  <w:abstractNum w:abstractNumId="6">
    <w:nsid w:val="00005AF1"/>
    <w:multiLevelType w:val="hybridMultilevel"/>
    <w:tmpl w:val="3F4E1C24"/>
    <w:lvl w:ilvl="0" w:tplc="FCDAC50E">
      <w:start w:val="1"/>
      <w:numFmt w:val="bullet"/>
      <w:lvlText w:val=""/>
      <w:lvlJc w:val="left"/>
    </w:lvl>
    <w:lvl w:ilvl="1" w:tplc="43FA5B32">
      <w:start w:val="1"/>
      <w:numFmt w:val="bullet"/>
      <w:lvlText w:val=""/>
      <w:lvlJc w:val="left"/>
    </w:lvl>
    <w:lvl w:ilvl="2" w:tplc="EA7E7AAA">
      <w:numFmt w:val="decimal"/>
      <w:lvlText w:val=""/>
      <w:lvlJc w:val="left"/>
    </w:lvl>
    <w:lvl w:ilvl="3" w:tplc="4BBCEBCE">
      <w:numFmt w:val="decimal"/>
      <w:lvlText w:val=""/>
      <w:lvlJc w:val="left"/>
    </w:lvl>
    <w:lvl w:ilvl="4" w:tplc="E16EB3BE">
      <w:numFmt w:val="decimal"/>
      <w:lvlText w:val=""/>
      <w:lvlJc w:val="left"/>
    </w:lvl>
    <w:lvl w:ilvl="5" w:tplc="28B87BF0">
      <w:numFmt w:val="decimal"/>
      <w:lvlText w:val=""/>
      <w:lvlJc w:val="left"/>
    </w:lvl>
    <w:lvl w:ilvl="6" w:tplc="28BACCEE">
      <w:numFmt w:val="decimal"/>
      <w:lvlText w:val=""/>
      <w:lvlJc w:val="left"/>
    </w:lvl>
    <w:lvl w:ilvl="7" w:tplc="68D8BCF2">
      <w:numFmt w:val="decimal"/>
      <w:lvlText w:val=""/>
      <w:lvlJc w:val="left"/>
    </w:lvl>
    <w:lvl w:ilvl="8" w:tplc="0B0ADF74">
      <w:numFmt w:val="decimal"/>
      <w:lvlText w:val=""/>
      <w:lvlJc w:val="left"/>
    </w:lvl>
  </w:abstractNum>
  <w:abstractNum w:abstractNumId="7">
    <w:nsid w:val="00005F90"/>
    <w:multiLevelType w:val="hybridMultilevel"/>
    <w:tmpl w:val="CAB4D742"/>
    <w:lvl w:ilvl="0" w:tplc="B6DCB024">
      <w:start w:val="1"/>
      <w:numFmt w:val="bullet"/>
      <w:lvlText w:val=""/>
      <w:lvlJc w:val="left"/>
    </w:lvl>
    <w:lvl w:ilvl="1" w:tplc="FE5A89F0">
      <w:start w:val="1"/>
      <w:numFmt w:val="bullet"/>
      <w:lvlText w:val=""/>
      <w:lvlJc w:val="left"/>
    </w:lvl>
    <w:lvl w:ilvl="2" w:tplc="337C93C6">
      <w:start w:val="2"/>
      <w:numFmt w:val="decimal"/>
      <w:lvlText w:val="%3."/>
      <w:lvlJc w:val="left"/>
    </w:lvl>
    <w:lvl w:ilvl="3" w:tplc="B8B21052">
      <w:numFmt w:val="decimal"/>
      <w:lvlText w:val=""/>
      <w:lvlJc w:val="left"/>
    </w:lvl>
    <w:lvl w:ilvl="4" w:tplc="79183200">
      <w:numFmt w:val="decimal"/>
      <w:lvlText w:val=""/>
      <w:lvlJc w:val="left"/>
    </w:lvl>
    <w:lvl w:ilvl="5" w:tplc="854E7F78">
      <w:numFmt w:val="decimal"/>
      <w:lvlText w:val=""/>
      <w:lvlJc w:val="left"/>
    </w:lvl>
    <w:lvl w:ilvl="6" w:tplc="924617BA">
      <w:numFmt w:val="decimal"/>
      <w:lvlText w:val=""/>
      <w:lvlJc w:val="left"/>
    </w:lvl>
    <w:lvl w:ilvl="7" w:tplc="C05AEBF6">
      <w:numFmt w:val="decimal"/>
      <w:lvlText w:val=""/>
      <w:lvlJc w:val="left"/>
    </w:lvl>
    <w:lvl w:ilvl="8" w:tplc="BC2EE2F4">
      <w:numFmt w:val="decimal"/>
      <w:lvlText w:val=""/>
      <w:lvlJc w:val="left"/>
    </w:lvl>
  </w:abstractNum>
  <w:abstractNum w:abstractNumId="8">
    <w:nsid w:val="00006DF1"/>
    <w:multiLevelType w:val="hybridMultilevel"/>
    <w:tmpl w:val="0DF61520"/>
    <w:lvl w:ilvl="0" w:tplc="CE8446D8">
      <w:start w:val="1"/>
      <w:numFmt w:val="bullet"/>
      <w:lvlText w:val=""/>
      <w:lvlJc w:val="left"/>
    </w:lvl>
    <w:lvl w:ilvl="1" w:tplc="2ED2ACBE">
      <w:start w:val="1"/>
      <w:numFmt w:val="bullet"/>
      <w:lvlText w:val=""/>
      <w:lvlJc w:val="left"/>
    </w:lvl>
    <w:lvl w:ilvl="2" w:tplc="9A3096AA">
      <w:start w:val="3"/>
      <w:numFmt w:val="decimal"/>
      <w:lvlText w:val="%3."/>
      <w:lvlJc w:val="left"/>
    </w:lvl>
    <w:lvl w:ilvl="3" w:tplc="6680C154">
      <w:numFmt w:val="decimal"/>
      <w:lvlText w:val=""/>
      <w:lvlJc w:val="left"/>
    </w:lvl>
    <w:lvl w:ilvl="4" w:tplc="5328A906">
      <w:numFmt w:val="decimal"/>
      <w:lvlText w:val=""/>
      <w:lvlJc w:val="left"/>
    </w:lvl>
    <w:lvl w:ilvl="5" w:tplc="D996E8B0">
      <w:numFmt w:val="decimal"/>
      <w:lvlText w:val=""/>
      <w:lvlJc w:val="left"/>
    </w:lvl>
    <w:lvl w:ilvl="6" w:tplc="2794B9CA">
      <w:numFmt w:val="decimal"/>
      <w:lvlText w:val=""/>
      <w:lvlJc w:val="left"/>
    </w:lvl>
    <w:lvl w:ilvl="7" w:tplc="F1F83B8E">
      <w:numFmt w:val="decimal"/>
      <w:lvlText w:val=""/>
      <w:lvlJc w:val="left"/>
    </w:lvl>
    <w:lvl w:ilvl="8" w:tplc="2108AF14">
      <w:numFmt w:val="decimal"/>
      <w:lvlText w:val=""/>
      <w:lvlJc w:val="left"/>
    </w:lvl>
  </w:abstractNum>
  <w:num w:numId="1">
    <w:abstractNumId w:val="7"/>
  </w:num>
  <w:num w:numId="2">
    <w:abstractNumId w:val="2"/>
  </w:num>
  <w:num w:numId="3">
    <w:abstractNumId w:val="8"/>
  </w:num>
  <w:num w:numId="4">
    <w:abstractNumId w:val="6"/>
  </w:num>
  <w:num w:numId="5">
    <w:abstractNumId w:val="5"/>
  </w:num>
  <w:num w:numId="6">
    <w:abstractNumId w:val="3"/>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96"/>
    <w:rsid w:val="002B09CF"/>
    <w:rsid w:val="004408E1"/>
    <w:rsid w:val="004615AF"/>
    <w:rsid w:val="00974133"/>
    <w:rsid w:val="00A27296"/>
    <w:rsid w:val="00B75E63"/>
    <w:rsid w:val="00D27E82"/>
    <w:rsid w:val="00DE7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974133"/>
    <w:pPr>
      <w:ind w:left="720"/>
      <w:contextualSpacing/>
    </w:pPr>
  </w:style>
  <w:style w:type="paragraph" w:styleId="a5">
    <w:name w:val="Balloon Text"/>
    <w:basedOn w:val="a"/>
    <w:link w:val="a6"/>
    <w:uiPriority w:val="99"/>
    <w:semiHidden/>
    <w:unhideWhenUsed/>
    <w:rsid w:val="00974133"/>
    <w:rPr>
      <w:rFonts w:ascii="Segoe UI" w:hAnsi="Segoe UI" w:cs="Segoe UI"/>
      <w:sz w:val="18"/>
      <w:szCs w:val="18"/>
    </w:rPr>
  </w:style>
  <w:style w:type="character" w:customStyle="1" w:styleId="a6">
    <w:name w:val="Текст выноски Знак"/>
    <w:basedOn w:val="a0"/>
    <w:link w:val="a5"/>
    <w:uiPriority w:val="99"/>
    <w:semiHidden/>
    <w:rsid w:val="00974133"/>
    <w:rPr>
      <w:rFonts w:ascii="Segoe UI" w:hAnsi="Segoe UI" w:cs="Segoe UI"/>
      <w:sz w:val="18"/>
      <w:szCs w:val="18"/>
    </w:rPr>
  </w:style>
  <w:style w:type="table" w:styleId="a7">
    <w:name w:val="Table Grid"/>
    <w:basedOn w:val="a1"/>
    <w:uiPriority w:val="59"/>
    <w:rsid w:val="00DE7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E724A"/>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974133"/>
    <w:pPr>
      <w:ind w:left="720"/>
      <w:contextualSpacing/>
    </w:pPr>
  </w:style>
  <w:style w:type="paragraph" w:styleId="a5">
    <w:name w:val="Balloon Text"/>
    <w:basedOn w:val="a"/>
    <w:link w:val="a6"/>
    <w:uiPriority w:val="99"/>
    <w:semiHidden/>
    <w:unhideWhenUsed/>
    <w:rsid w:val="00974133"/>
    <w:rPr>
      <w:rFonts w:ascii="Segoe UI" w:hAnsi="Segoe UI" w:cs="Segoe UI"/>
      <w:sz w:val="18"/>
      <w:szCs w:val="18"/>
    </w:rPr>
  </w:style>
  <w:style w:type="character" w:customStyle="1" w:styleId="a6">
    <w:name w:val="Текст выноски Знак"/>
    <w:basedOn w:val="a0"/>
    <w:link w:val="a5"/>
    <w:uiPriority w:val="99"/>
    <w:semiHidden/>
    <w:rsid w:val="00974133"/>
    <w:rPr>
      <w:rFonts w:ascii="Segoe UI" w:hAnsi="Segoe UI" w:cs="Segoe UI"/>
      <w:sz w:val="18"/>
      <w:szCs w:val="18"/>
    </w:rPr>
  </w:style>
  <w:style w:type="table" w:styleId="a7">
    <w:name w:val="Table Grid"/>
    <w:basedOn w:val="a1"/>
    <w:uiPriority w:val="59"/>
    <w:rsid w:val="00DE7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DE724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1465</Words>
  <Characters>8356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Анастасия</cp:lastModifiedBy>
  <cp:revision>5</cp:revision>
  <cp:lastPrinted>2021-04-05T05:20:00Z</cp:lastPrinted>
  <dcterms:created xsi:type="dcterms:W3CDTF">2021-04-04T10:35:00Z</dcterms:created>
  <dcterms:modified xsi:type="dcterms:W3CDTF">2021-04-05T05:21:00Z</dcterms:modified>
</cp:coreProperties>
</file>