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97" w:rsidRPr="00FA7097" w:rsidRDefault="00FA7097" w:rsidP="00FA7097">
      <w:pPr>
        <w:spacing w:after="0" w:line="240" w:lineRule="auto"/>
        <w:jc w:val="center"/>
        <w:rPr>
          <w:rFonts w:ascii="Times New Roman" w:eastAsia="Times New Roman" w:hAnsi="Times New Roman" w:cs="Times New Roman"/>
          <w:sz w:val="18"/>
          <w:szCs w:val="18"/>
          <w:lang w:eastAsia="ru-RU"/>
        </w:rPr>
      </w:pPr>
      <w:r w:rsidRPr="00FA7097">
        <w:rPr>
          <w:rFonts w:ascii="Times New Roman" w:eastAsia="Times New Roman" w:hAnsi="Times New Roman" w:cs="Times New Roman"/>
          <w:b/>
          <w:sz w:val="18"/>
          <w:szCs w:val="18"/>
          <w:lang w:eastAsia="ru-RU"/>
        </w:rPr>
        <w:t>Федеральный закон от 08.03.2006 N 40-ФЗ</w:t>
      </w:r>
    </w:p>
    <w:p w:rsidR="00FA7097" w:rsidRPr="00FA7097" w:rsidRDefault="00FA7097" w:rsidP="00FA7097">
      <w:pPr>
        <w:spacing w:after="0" w:line="240" w:lineRule="auto"/>
        <w:jc w:val="center"/>
        <w:rPr>
          <w:rFonts w:ascii="Times New Roman" w:eastAsia="Times New Roman" w:hAnsi="Times New Roman" w:cs="Times New Roman"/>
          <w:sz w:val="18"/>
          <w:szCs w:val="18"/>
          <w:lang w:eastAsia="ru-RU"/>
        </w:rPr>
      </w:pPr>
      <w:r w:rsidRPr="00FA7097">
        <w:rPr>
          <w:rFonts w:ascii="Times New Roman" w:eastAsia="Times New Roman" w:hAnsi="Times New Roman" w:cs="Times New Roman"/>
          <w:b/>
          <w:sz w:val="18"/>
          <w:szCs w:val="18"/>
          <w:lang w:eastAsia="ru-RU"/>
        </w:rPr>
        <w:t>"О ратификации Конвенции Организации Объединенных Наций против коррупции"</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8 марта 2006 года N 40-ФЗ РОССИЙСКАЯ ФЕДЕРАЦИЯ ФЕДЕРАЛЬНЫЙ ЗАКОН О РАТИФИКАЦИИ КОНВЕНЦИИ ОРГАНИЗАЦИИ ОБЪЕДИНЕННЫХ НАЦИЙ ПРОТИВ КОРРУПЦИИ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roofErr w:type="gramStart"/>
      <w:r w:rsidRPr="00FA7097">
        <w:rPr>
          <w:rFonts w:ascii="Times New Roman" w:eastAsia="Times New Roman" w:hAnsi="Times New Roman" w:cs="Times New Roman"/>
          <w:sz w:val="18"/>
          <w:szCs w:val="18"/>
          <w:lang w:eastAsia="ru-RU"/>
        </w:rPr>
        <w:t>Принят</w:t>
      </w:r>
      <w:proofErr w:type="gramEnd"/>
      <w:r w:rsidRPr="00FA7097">
        <w:rPr>
          <w:rFonts w:ascii="Times New Roman" w:eastAsia="Times New Roman" w:hAnsi="Times New Roman" w:cs="Times New Roman"/>
          <w:sz w:val="18"/>
          <w:szCs w:val="18"/>
          <w:lang w:eastAsia="ru-RU"/>
        </w:rPr>
        <w:t xml:space="preserve"> Государственной Думой 17 февраля 2006 года</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Одобрен</w:t>
      </w:r>
      <w:proofErr w:type="gramEnd"/>
      <w:r w:rsidRPr="00FA7097">
        <w:rPr>
          <w:rFonts w:ascii="Times New Roman" w:eastAsia="Times New Roman" w:hAnsi="Times New Roman" w:cs="Times New Roman"/>
          <w:sz w:val="18"/>
          <w:szCs w:val="18"/>
          <w:lang w:eastAsia="ru-RU"/>
        </w:rPr>
        <w:t xml:space="preserve">  Советом Федерации 22 февраля 2006 года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Статья1</w:t>
      </w:r>
      <w:proofErr w:type="gramStart"/>
      <w:r w:rsidRPr="00FA7097">
        <w:rPr>
          <w:rFonts w:ascii="Times New Roman" w:eastAsia="Times New Roman" w:hAnsi="Times New Roman" w:cs="Times New Roman"/>
          <w:sz w:val="18"/>
          <w:szCs w:val="18"/>
          <w:lang w:eastAsia="ru-RU"/>
        </w:rPr>
        <w:t xml:space="preserve"> Р</w:t>
      </w:r>
      <w:proofErr w:type="gramEnd"/>
      <w:r w:rsidRPr="00FA7097">
        <w:rPr>
          <w:rFonts w:ascii="Times New Roman" w:eastAsia="Times New Roman" w:hAnsi="Times New Roman" w:cs="Times New Roman"/>
          <w:sz w:val="18"/>
          <w:szCs w:val="18"/>
          <w:lang w:eastAsia="ru-RU"/>
        </w:rPr>
        <w:t xml:space="preserve">атифицировать Конвенцию Организации Объединенных Наций против коррупции от 31 октября 2003 года, подписанную от имени Российской Федерации в городе </w:t>
      </w:r>
      <w:proofErr w:type="spellStart"/>
      <w:r w:rsidRPr="00FA7097">
        <w:rPr>
          <w:rFonts w:ascii="Times New Roman" w:eastAsia="Times New Roman" w:hAnsi="Times New Roman" w:cs="Times New Roman"/>
          <w:sz w:val="18"/>
          <w:szCs w:val="18"/>
          <w:lang w:eastAsia="ru-RU"/>
        </w:rPr>
        <w:t>Мерида</w:t>
      </w:r>
      <w:proofErr w:type="spellEnd"/>
      <w:r w:rsidRPr="00FA7097">
        <w:rPr>
          <w:rFonts w:ascii="Times New Roman" w:eastAsia="Times New Roman" w:hAnsi="Times New Roman" w:cs="Times New Roman"/>
          <w:sz w:val="18"/>
          <w:szCs w:val="18"/>
          <w:lang w:eastAsia="ru-RU"/>
        </w:rPr>
        <w:t xml:space="preserve"> (Мексика) 9 декабря 2003 года (далее - Конвенция), со следующими заявлениями: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1) Российская Федерация обладает юрисдикцией в отношении деяний, признанных преступными согласно статье 15, пункту 1 статьи 16, статьям 17 - 19, 21 и 22, пункту 1 статьи 23, статьям 24, 25 и 27 Конвенции, в случаях, предусмотренных пунктами 1 и 3 статьи 42 Конвенции;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Российская Федерация в соответствии с пунктом 6 (а) статьи 44 Конвенции заявляет, что она будет на основе взаимности использовать Конвенцию в качестве правового основания для сотрудничества в вопросах выдачи с другими государствами - участниками Конвенции;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Российская Федерация исходит из того, что положения пункта 15 статьи 44 Конвенции должны применяться таким образом, чтобы обеспечить неотвратимость ответственности за совершение преступлений, подпадающих под действие Конвенции, без ущерба для эффективности международного сотрудничества в вопросах выдачи и правовой помощи; </w:t>
      </w:r>
      <w:proofErr w:type="gramStart"/>
      <w:r w:rsidRPr="00FA7097">
        <w:rPr>
          <w:rFonts w:ascii="Times New Roman" w:eastAsia="Times New Roman" w:hAnsi="Times New Roman" w:cs="Times New Roman"/>
          <w:sz w:val="18"/>
          <w:szCs w:val="18"/>
          <w:lang w:eastAsia="ru-RU"/>
        </w:rPr>
        <w:t>4) Российская Федерация на основании пункта 7 статьи 46 Конвенции заявляет, что она будет на основе взаимности применять пункты 9 - 29 статьи 46 Конвенции вместо соответствующих положений договора о взаимной правовой помощи, заключенного Российской Федерацией с другим государством - участником Конвенции, если, по мнению центрального органа Российской Федерации, это будет способствовать сотрудничеству;</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 xml:space="preserve">5) Российская Федерация на основании последнего предложения пункта 13 статьи 46 Конвенции заявляет, что она будет на основе взаимности и в случае чрезвычайных обстоятельств принимать просьбы об оказании взаимной правовой помощи и сообщения по каналам Международной организации уголовной полиции при условии незамедлительного направления в установленном порядке документов, содержащих соответствующие просьбу или сообщение; </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roofErr w:type="gramStart"/>
      <w:r w:rsidRPr="00FA7097">
        <w:rPr>
          <w:rFonts w:ascii="Times New Roman" w:eastAsia="Times New Roman" w:hAnsi="Times New Roman" w:cs="Times New Roman"/>
          <w:sz w:val="18"/>
          <w:szCs w:val="18"/>
          <w:lang w:eastAsia="ru-RU"/>
        </w:rPr>
        <w:t xml:space="preserve">6) Российская Федерация в соответствии с пунктом 14 статьи 46 Конвенции заявляет, что направляемые в Российскую Федерацию просьбы о правовой помощи и прилагаемые к ним материалы должны сопровождаться переводами на русский язык, если иное не установлено международным договором Российской Федерации или не достигнута договоренность об ином между центральным органом Российской Федерации и центральным органом другого государства - участника Конвенции; </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7) Российская Федерация заявляет, что в соответствии с пунктом 2 статьи 48 Конвенции она будет рассматривать Конвенцию в качестве основы для взаимного сотрудничества между правоохранительными органами в отношении преступлений, охватываемых Конвенцией, при условии, что это сотрудничество не будет включать проведение следственных и иных процессуальных действий на территории Российской Федеральный закон;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8) Российская Федерация в соответствии с пунктом 6 статьи 55 Конвенции заявляет, что она будет на основе взаимности рассматривать Конвенцию в качестве необходимой и достаточной договорно-правовой основы для принятия мер, предусмотренных пунктами 1 и 2 статьи 55 Конвенции. Статья 2 Настоящий Федеральный закон вступает в силу со дня его официального опубликования.</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Президент Российской Федерации В.ПУТИН</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bookmarkStart w:id="0" w:name="_GoBack"/>
      <w:bookmarkEnd w:id="0"/>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center"/>
        <w:rPr>
          <w:rFonts w:ascii="Times New Roman" w:eastAsia="Times New Roman" w:hAnsi="Times New Roman" w:cs="Times New Roman"/>
          <w:b/>
          <w:sz w:val="18"/>
          <w:szCs w:val="18"/>
          <w:lang w:eastAsia="ru-RU"/>
        </w:rPr>
      </w:pPr>
      <w:r w:rsidRPr="00FA7097">
        <w:rPr>
          <w:rFonts w:ascii="Times New Roman" w:eastAsia="Times New Roman" w:hAnsi="Times New Roman" w:cs="Times New Roman"/>
          <w:b/>
          <w:sz w:val="18"/>
          <w:szCs w:val="18"/>
          <w:lang w:eastAsia="ru-RU"/>
        </w:rPr>
        <w:lastRenderedPageBreak/>
        <w:t>КОНВЕНЦИЯ от 27 января 1999 года</w:t>
      </w:r>
    </w:p>
    <w:p w:rsidR="00FA7097" w:rsidRPr="00FA7097" w:rsidRDefault="00FA7097" w:rsidP="00FA7097">
      <w:pPr>
        <w:spacing w:after="0" w:line="240" w:lineRule="auto"/>
        <w:jc w:val="center"/>
        <w:rPr>
          <w:rFonts w:ascii="Times New Roman" w:eastAsia="Times New Roman" w:hAnsi="Times New Roman" w:cs="Times New Roman"/>
          <w:b/>
          <w:sz w:val="18"/>
          <w:szCs w:val="18"/>
          <w:lang w:eastAsia="ru-RU"/>
        </w:rPr>
      </w:pPr>
      <w:r w:rsidRPr="00FA7097">
        <w:rPr>
          <w:rFonts w:ascii="Times New Roman" w:eastAsia="Times New Roman" w:hAnsi="Times New Roman" w:cs="Times New Roman"/>
          <w:b/>
          <w:sz w:val="18"/>
          <w:szCs w:val="18"/>
          <w:lang w:eastAsia="ru-RU"/>
        </w:rPr>
        <w:t>ОБ УГОЛОВНОЙ ОТВЕТСТВЕННОСТИ ЗА КОРРУПЦИЮ</w:t>
      </w:r>
    </w:p>
    <w:p w:rsidR="00FA7097" w:rsidRPr="00FA7097" w:rsidRDefault="00FA7097" w:rsidP="00FA7097">
      <w:pPr>
        <w:spacing w:after="0" w:line="240" w:lineRule="auto"/>
        <w:jc w:val="center"/>
        <w:rPr>
          <w:rFonts w:ascii="Times New Roman" w:eastAsia="Times New Roman" w:hAnsi="Times New Roman" w:cs="Times New Roman"/>
          <w:b/>
          <w:sz w:val="18"/>
          <w:szCs w:val="18"/>
          <w:lang w:eastAsia="ru-RU"/>
        </w:rPr>
      </w:pPr>
      <w:r w:rsidRPr="00FA7097">
        <w:rPr>
          <w:rFonts w:ascii="Times New Roman" w:eastAsia="Times New Roman" w:hAnsi="Times New Roman" w:cs="Times New Roman"/>
          <w:b/>
          <w:sz w:val="18"/>
          <w:szCs w:val="18"/>
          <w:lang w:eastAsia="ru-RU"/>
        </w:rPr>
        <w:t>ПРЕАМБУЛА</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Государства - члены Совета Европы и другие государства, подписавшие настоящую Конвенцию, считая, что цель Совета Европы заключается в достижении большего единства между его членами, признавая важность укрепления сотрудничества с другими государствами, подписавшими настоящую Конвенцию, 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 подчеркивая, что коррупция</w:t>
      </w:r>
      <w:proofErr w:type="gramEnd"/>
      <w:r w:rsidRPr="00FA7097">
        <w:rPr>
          <w:rFonts w:ascii="Times New Roman" w:eastAsia="Times New Roman" w:hAnsi="Times New Roman" w:cs="Times New Roman"/>
          <w:sz w:val="18"/>
          <w:szCs w:val="18"/>
          <w:lang w:eastAsia="ru-RU"/>
        </w:rPr>
        <w:t xml:space="preserve">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 считая, что для эффективной борьбы с коррупцией требуются расширение, активизация и надлежащее осуществление международного сотрудничества в уголовн</w:t>
      </w:r>
      <w:proofErr w:type="gramStart"/>
      <w:r w:rsidRPr="00FA7097">
        <w:rPr>
          <w:rFonts w:ascii="Times New Roman" w:eastAsia="Times New Roman" w:hAnsi="Times New Roman" w:cs="Times New Roman"/>
          <w:sz w:val="18"/>
          <w:szCs w:val="18"/>
          <w:lang w:eastAsia="ru-RU"/>
        </w:rPr>
        <w:t>о-</w:t>
      </w:r>
      <w:proofErr w:type="gramEnd"/>
      <w:r w:rsidRPr="00FA7097">
        <w:rPr>
          <w:rFonts w:ascii="Times New Roman" w:eastAsia="Times New Roman" w:hAnsi="Times New Roman" w:cs="Times New Roman"/>
          <w:sz w:val="18"/>
          <w:szCs w:val="18"/>
          <w:lang w:eastAsia="ru-RU"/>
        </w:rPr>
        <w:t xml:space="preserve"> правовой сфере, приветствуя недавние изменения, которые способствовали дальнейшему расширению международного понимания и сотрудничества </w:t>
      </w:r>
      <w:proofErr w:type="gramStart"/>
      <w:r w:rsidRPr="00FA7097">
        <w:rPr>
          <w:rFonts w:ascii="Times New Roman" w:eastAsia="Times New Roman" w:hAnsi="Times New Roman" w:cs="Times New Roman"/>
          <w:sz w:val="18"/>
          <w:szCs w:val="18"/>
          <w:lang w:eastAsia="ru-RU"/>
        </w:rPr>
        <w:t>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 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 напоминая в этой связи о важности</w:t>
      </w:r>
      <w:proofErr w:type="gramEnd"/>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 напоминая далее, что в резолюции N 1, принятой европейскими министрами юстиции на своей 21-й конференции (Прага, 1997 год), рекомендуется скорейшее осуществление Программы действий по борьбе с коррупцией и, в частности, содержится призыв</w:t>
      </w:r>
      <w:proofErr w:type="gramEnd"/>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 являющихся членами Совета, учитывая, что главы государств и правительств Совета Европы в ходе второй</w:t>
      </w:r>
      <w:proofErr w:type="gramEnd"/>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встречи на высшем уровне, проходившей в Страсбурге 10 - 11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 связывающими ее с организованной преступностью и отмыванием денег, Комитету министров было</w:t>
      </w:r>
      <w:proofErr w:type="gramEnd"/>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поручено, в частности, обеспечить скорейшее завершение разработки международно-правовых документов в соответствии с Программой действий по борьбе с коррупцией, 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w:t>
      </w:r>
      <w:proofErr w:type="gramEnd"/>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с коррупцией, 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 договорились о нижеследующем:</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Глава I Использование терминов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1 Использование терминов. Определения</w:t>
      </w:r>
      <w:proofErr w:type="gramStart"/>
      <w:r w:rsidRPr="00FA7097">
        <w:rPr>
          <w:rFonts w:ascii="Times New Roman" w:eastAsia="Times New Roman" w:hAnsi="Times New Roman" w:cs="Times New Roman"/>
          <w:sz w:val="18"/>
          <w:szCs w:val="18"/>
          <w:lang w:eastAsia="ru-RU"/>
        </w:rPr>
        <w:t xml:space="preserve"> Д</w:t>
      </w:r>
      <w:proofErr w:type="gramEnd"/>
      <w:r w:rsidRPr="00FA7097">
        <w:rPr>
          <w:rFonts w:ascii="Times New Roman" w:eastAsia="Times New Roman" w:hAnsi="Times New Roman" w:cs="Times New Roman"/>
          <w:sz w:val="18"/>
          <w:szCs w:val="18"/>
          <w:lang w:eastAsia="ru-RU"/>
        </w:rPr>
        <w:t>ля целей настоящей Конвенции:</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a)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b) термин "судья", упомянутый в подпункте "a" выше, включает прокуроров и лиц, занимающих судебные должности;</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c)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d)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Глава II Меры, которые должны быть приняты на национальном уровне</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Статья 2 Активный подкуп национальных публичных должностных лиц</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преимущества любому из ее публичных должностных лиц для самого этого лица или любого иного лица, с тем чтобы это публичное должностное лицо совершило действия или воздержалось от их совершения при осуществлении своих функций.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3 Пассивный подкуп национальных публичных должностных лиц</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w:t>
      </w:r>
      <w:proofErr w:type="spellStart"/>
      <w:r w:rsidRPr="00FA7097">
        <w:rPr>
          <w:rFonts w:ascii="Times New Roman" w:eastAsia="Times New Roman" w:hAnsi="Times New Roman" w:cs="Times New Roman"/>
          <w:sz w:val="18"/>
          <w:szCs w:val="18"/>
          <w:lang w:eastAsia="ru-RU"/>
        </w:rPr>
        <w:t>испрашивание</w:t>
      </w:r>
      <w:proofErr w:type="spellEnd"/>
      <w:r w:rsidRPr="00FA7097">
        <w:rPr>
          <w:rFonts w:ascii="Times New Roman" w:eastAsia="Times New Roman" w:hAnsi="Times New Roman" w:cs="Times New Roman"/>
          <w:sz w:val="18"/>
          <w:szCs w:val="18"/>
          <w:lang w:eastAsia="ru-RU"/>
        </w:rPr>
        <w:t xml:space="preserve">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 это должностное лицо совершило действия или воздержалось от их совершения при осуществлении своих функций.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4 Подкуп членов национальных публичных собраний</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статьях 2 и 3,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5 Подкуп иностранных публичных должностных лиц</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статьях 2 и 3, в том случае, когда это касается публичного должностного лица какого-либо другого государства.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6 Подкуп членов иностранных публичных собраний</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статьях 2 и 3,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w:t>
      </w:r>
      <w:proofErr w:type="gramStart"/>
      <w:r w:rsidRPr="00FA7097">
        <w:rPr>
          <w:rFonts w:ascii="Times New Roman" w:eastAsia="Times New Roman" w:hAnsi="Times New Roman" w:cs="Times New Roman"/>
          <w:sz w:val="18"/>
          <w:szCs w:val="18"/>
          <w:lang w:eastAsia="ru-RU"/>
        </w:rPr>
        <w:t>государстве</w:t>
      </w:r>
      <w:proofErr w:type="gramEnd"/>
      <w:r w:rsidRPr="00FA7097">
        <w:rPr>
          <w:rFonts w:ascii="Times New Roman" w:eastAsia="Times New Roman" w:hAnsi="Times New Roman" w:cs="Times New Roman"/>
          <w:sz w:val="18"/>
          <w:szCs w:val="18"/>
          <w:lang w:eastAsia="ru-RU"/>
        </w:rPr>
        <w:t>. Статья 7 Активный подкуп в частном секторе</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 лиц или любых других лиц, с тем чтобы эти лица совершили действия или воздержались от их совершения в нарушение своих обязанностей.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lastRenderedPageBreak/>
        <w:t>Статья 8 Пассивный подкуп в частном секторе</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w:t>
      </w:r>
      <w:proofErr w:type="spellStart"/>
      <w:r w:rsidRPr="00FA7097">
        <w:rPr>
          <w:rFonts w:ascii="Times New Roman" w:eastAsia="Times New Roman" w:hAnsi="Times New Roman" w:cs="Times New Roman"/>
          <w:sz w:val="18"/>
          <w:szCs w:val="18"/>
          <w:lang w:eastAsia="ru-RU"/>
        </w:rPr>
        <w:t>испрашивание</w:t>
      </w:r>
      <w:proofErr w:type="spellEnd"/>
      <w:r w:rsidRPr="00FA7097">
        <w:rPr>
          <w:rFonts w:ascii="Times New Roman" w:eastAsia="Times New Roman" w:hAnsi="Times New Roman" w:cs="Times New Roman"/>
          <w:sz w:val="18"/>
          <w:szCs w:val="18"/>
          <w:lang w:eastAsia="ru-RU"/>
        </w:rPr>
        <w:t xml:space="preserve">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 самих себя или для любых других лиц, или же принятие предложения или обещания такого преимущества за совершение или </w:t>
      </w:r>
      <w:proofErr w:type="spellStart"/>
      <w:r w:rsidRPr="00FA7097">
        <w:rPr>
          <w:rFonts w:ascii="Times New Roman" w:eastAsia="Times New Roman" w:hAnsi="Times New Roman" w:cs="Times New Roman"/>
          <w:sz w:val="18"/>
          <w:szCs w:val="18"/>
          <w:lang w:eastAsia="ru-RU"/>
        </w:rPr>
        <w:t>несовершение</w:t>
      </w:r>
      <w:proofErr w:type="spellEnd"/>
      <w:r w:rsidRPr="00FA7097">
        <w:rPr>
          <w:rFonts w:ascii="Times New Roman" w:eastAsia="Times New Roman" w:hAnsi="Times New Roman" w:cs="Times New Roman"/>
          <w:sz w:val="18"/>
          <w:szCs w:val="18"/>
          <w:lang w:eastAsia="ru-RU"/>
        </w:rPr>
        <w:t xml:space="preserve"> каких-либо действий в нарушение своих обязанностей.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9 Подкуп должностных лиц международных организаций</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статьях 2 и 3,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10 Подкуп членов международных парламентских собраний</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статье 4, когда это касается каких-либо членов парламентских собраний международных или наднациональных организаций, членом которых является эта Сторона.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11 Подкуп судей и должностных лиц международных судов</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статьях 2 и 3, когда это касается каких-либо лиц, занимающих судебные должности, или должностных лиц любого международного суда, юрисдикция которого признана этой Стороной.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12 Злоупотребление влиянием в корыстных целях</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принятие решения каким-либо лицом, </w:t>
      </w:r>
      <w:proofErr w:type="gramStart"/>
      <w:r w:rsidRPr="00FA7097">
        <w:rPr>
          <w:rFonts w:ascii="Times New Roman" w:eastAsia="Times New Roman" w:hAnsi="Times New Roman" w:cs="Times New Roman"/>
          <w:sz w:val="18"/>
          <w:szCs w:val="18"/>
          <w:lang w:eastAsia="ru-RU"/>
        </w:rPr>
        <w:t xml:space="preserve">о которых говорится в статьях 2, 4 - 6 и 9 - 11,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 </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13 Отмывание доходов от преступлений, связанных с коррупцией</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пунктах 1 и 2 статьи 6 заключенной в рамках Совета Европы Конвенции об отмывании, выявлении, изъятии и конфискации доходов от преступной </w:t>
      </w:r>
      <w:proofErr w:type="gramStart"/>
      <w:r w:rsidRPr="00FA7097">
        <w:rPr>
          <w:rFonts w:ascii="Times New Roman" w:eastAsia="Times New Roman" w:hAnsi="Times New Roman" w:cs="Times New Roman"/>
          <w:sz w:val="18"/>
          <w:szCs w:val="18"/>
          <w:lang w:eastAsia="ru-RU"/>
        </w:rPr>
        <w:t xml:space="preserve">деятельности (СЕД N 141), при упомянутых в ней обстоятельствах, когда предполагаемое основное правонарушение является одним из уголовных правонарушений, признанных в качестве таковых в соответствии со статьями 2 - 12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 </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14 Правонарушения в сфере бухгалтерского учета</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статьях 2 - 12, если только Сторона не сделала соответствующую оговорку или заявление: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a) оформление или использование счета-фактуры или любого другого бухгалтерского документа или отчета, содержащего ложную или неполную информацию;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b) противоправное невнесение в бухгалтерские книги сведений о платежных операциях.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15 Соучастие</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16 Иммунитет 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17 Юрисдикция 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статьями 2 - 14 настоящей Конвенции, в случаях, когда: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a) преступление совершено полностью или частично на ее территории;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b) правонарушитель является одним из ее граждан, одним из ее публичных должностных лиц или членом одного из ее национальных публичных собраний;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c) в правонарушении замешано одно из ее публичных должностных лиц или членов ее национальных публичных собраний или любое лицо, упомянутое в статьях 9 - 11, которое при этом является одним из ее граждан.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w:t>
      </w:r>
      <w:proofErr w:type="gramStart"/>
      <w:r w:rsidRPr="00FA7097">
        <w:rPr>
          <w:rFonts w:ascii="Times New Roman" w:eastAsia="Times New Roman" w:hAnsi="Times New Roman" w:cs="Times New Roman"/>
          <w:sz w:val="18"/>
          <w:szCs w:val="18"/>
          <w:lang w:eastAsia="ru-RU"/>
        </w:rPr>
        <w:t>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подпунктах "b" и "c" пункта 1</w:t>
      </w:r>
      <w:proofErr w:type="gramEnd"/>
      <w:r w:rsidRPr="00FA7097">
        <w:rPr>
          <w:rFonts w:ascii="Times New Roman" w:eastAsia="Times New Roman" w:hAnsi="Times New Roman" w:cs="Times New Roman"/>
          <w:sz w:val="18"/>
          <w:szCs w:val="18"/>
          <w:lang w:eastAsia="ru-RU"/>
        </w:rPr>
        <w:t xml:space="preserve"> настоящей статьи или любой ее части.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w:t>
      </w:r>
      <w:proofErr w:type="gramStart"/>
      <w:r w:rsidRPr="00FA7097">
        <w:rPr>
          <w:rFonts w:ascii="Times New Roman" w:eastAsia="Times New Roman" w:hAnsi="Times New Roman" w:cs="Times New Roman"/>
          <w:sz w:val="18"/>
          <w:szCs w:val="18"/>
          <w:lang w:eastAsia="ru-RU"/>
        </w:rPr>
        <w:t>Если Сторона использует право на оговорку, предусмотренное пунктом 2 настоящей статьи,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w:t>
      </w:r>
      <w:proofErr w:type="gramEnd"/>
      <w:r w:rsidRPr="00FA7097">
        <w:rPr>
          <w:rFonts w:ascii="Times New Roman" w:eastAsia="Times New Roman" w:hAnsi="Times New Roman" w:cs="Times New Roman"/>
          <w:sz w:val="18"/>
          <w:szCs w:val="18"/>
          <w:lang w:eastAsia="ru-RU"/>
        </w:rPr>
        <w:t xml:space="preserve"> его выдаче.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4. Настоящая Конвенция не исключает возможность осуществления Стороной любой уголовной юрисдикции в соответствии с ее внутренним правом.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18 Ответственность юридических лиц 1. </w:t>
      </w:r>
      <w:proofErr w:type="gramStart"/>
      <w:r w:rsidRPr="00FA7097">
        <w:rPr>
          <w:rFonts w:ascii="Times New Roman" w:eastAsia="Times New Roman" w:hAnsi="Times New Roman" w:cs="Times New Roman"/>
          <w:sz w:val="18"/>
          <w:szCs w:val="18"/>
          <w:lang w:eastAsia="ru-RU"/>
        </w:rPr>
        <w:t>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w:t>
      </w:r>
      <w:proofErr w:type="gramEnd"/>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 xml:space="preserve">личном качестве или в составе органа юридического лица и занимавшим руководящую должность в юридическом лице, в процессе: выполнения представительских функций от имени юридического лица; или осуществления права на принятие решений от имени юридического лица; или осуществления контрольных функций в рамках юридического лица; а также в связи с участием такого физического лица в вышеупомянутых правонарушениях в качестве соучастника или подстрекателя. </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Помимо случаев, уже предусмотренных пунктом 1,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пункте 1, появляется возможность совершения уголовных правонарушений, указанных в пункте 1, в </w:t>
      </w:r>
      <w:r w:rsidRPr="00FA7097">
        <w:rPr>
          <w:rFonts w:ascii="Times New Roman" w:eastAsia="Times New Roman" w:hAnsi="Times New Roman" w:cs="Times New Roman"/>
          <w:sz w:val="18"/>
          <w:szCs w:val="18"/>
          <w:lang w:eastAsia="ru-RU"/>
        </w:rPr>
        <w:lastRenderedPageBreak/>
        <w:t xml:space="preserve">интересах этого юридического лица физическим лицом, осуществляющим свои полномочия </w:t>
      </w:r>
      <w:proofErr w:type="gramStart"/>
      <w:r w:rsidRPr="00FA7097">
        <w:rPr>
          <w:rFonts w:ascii="Times New Roman" w:eastAsia="Times New Roman" w:hAnsi="Times New Roman" w:cs="Times New Roman"/>
          <w:sz w:val="18"/>
          <w:szCs w:val="18"/>
          <w:lang w:eastAsia="ru-RU"/>
        </w:rPr>
        <w:t>от</w:t>
      </w:r>
      <w:proofErr w:type="gramEnd"/>
      <w:r w:rsidRPr="00FA7097">
        <w:rPr>
          <w:rFonts w:ascii="Times New Roman" w:eastAsia="Times New Roman" w:hAnsi="Times New Roman" w:cs="Times New Roman"/>
          <w:sz w:val="18"/>
          <w:szCs w:val="18"/>
          <w:lang w:eastAsia="ru-RU"/>
        </w:rPr>
        <w:t xml:space="preserve"> </w:t>
      </w:r>
      <w:proofErr w:type="gramStart"/>
      <w:r w:rsidRPr="00FA7097">
        <w:rPr>
          <w:rFonts w:ascii="Times New Roman" w:eastAsia="Times New Roman" w:hAnsi="Times New Roman" w:cs="Times New Roman"/>
          <w:sz w:val="18"/>
          <w:szCs w:val="18"/>
          <w:lang w:eastAsia="ru-RU"/>
        </w:rPr>
        <w:t>его</w:t>
      </w:r>
      <w:proofErr w:type="gramEnd"/>
      <w:r w:rsidRPr="00FA7097">
        <w:rPr>
          <w:rFonts w:ascii="Times New Roman" w:eastAsia="Times New Roman" w:hAnsi="Times New Roman" w:cs="Times New Roman"/>
          <w:sz w:val="18"/>
          <w:szCs w:val="18"/>
          <w:lang w:eastAsia="ru-RU"/>
        </w:rPr>
        <w:t xml:space="preserve"> имени. 3. Ответственность юридического лица в соответствии с пунктами 1 и 2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пункте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1. Статья 19 Санкции и меры 1. </w:t>
      </w:r>
      <w:proofErr w:type="gramStart"/>
      <w:r w:rsidRPr="00FA7097">
        <w:rPr>
          <w:rFonts w:ascii="Times New Roman" w:eastAsia="Times New Roman" w:hAnsi="Times New Roman" w:cs="Times New Roman"/>
          <w:sz w:val="18"/>
          <w:szCs w:val="18"/>
          <w:lang w:eastAsia="ru-RU"/>
        </w:rPr>
        <w:t xml:space="preserve">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статьями 2 - 14,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 </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Каждая Сторона обеспечивает, чтобы в отношении юридических лиц, привлеченных к ответственности в соответствии с пунктами 1 и 2 статьи 18, применялись эффективные, соразмерные и сдерживающие уголовные или </w:t>
      </w:r>
      <w:proofErr w:type="spellStart"/>
      <w:r w:rsidRPr="00FA7097">
        <w:rPr>
          <w:rFonts w:ascii="Times New Roman" w:eastAsia="Times New Roman" w:hAnsi="Times New Roman" w:cs="Times New Roman"/>
          <w:sz w:val="18"/>
          <w:szCs w:val="18"/>
          <w:lang w:eastAsia="ru-RU"/>
        </w:rPr>
        <w:t>неуголовные</w:t>
      </w:r>
      <w:proofErr w:type="spellEnd"/>
      <w:r w:rsidRPr="00FA7097">
        <w:rPr>
          <w:rFonts w:ascii="Times New Roman" w:eastAsia="Times New Roman" w:hAnsi="Times New Roman" w:cs="Times New Roman"/>
          <w:sz w:val="18"/>
          <w:szCs w:val="18"/>
          <w:lang w:eastAsia="ru-RU"/>
        </w:rPr>
        <w:t xml:space="preserve"> санкции, в том числе финансового характера.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Каждая Сторона принимает такие законодательные и иные меры, которые могут потребоваться для того, чтобы наделить себя правом </w:t>
      </w:r>
      <w:proofErr w:type="spellStart"/>
      <w:r w:rsidRPr="00FA7097">
        <w:rPr>
          <w:rFonts w:ascii="Times New Roman" w:eastAsia="Times New Roman" w:hAnsi="Times New Roman" w:cs="Times New Roman"/>
          <w:sz w:val="18"/>
          <w:szCs w:val="18"/>
          <w:lang w:eastAsia="ru-RU"/>
        </w:rPr>
        <w:t>конфисковывать</w:t>
      </w:r>
      <w:proofErr w:type="spellEnd"/>
      <w:r w:rsidRPr="00FA7097">
        <w:rPr>
          <w:rFonts w:ascii="Times New Roman" w:eastAsia="Times New Roman" w:hAnsi="Times New Roman" w:cs="Times New Roman"/>
          <w:sz w:val="18"/>
          <w:szCs w:val="18"/>
          <w:lang w:eastAsia="ru-RU"/>
        </w:rPr>
        <w:t xml:space="preserve">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 Статья 20 Специальные полномочия</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системы Стороны, с </w:t>
      </w:r>
      <w:proofErr w:type="gramStart"/>
      <w:r w:rsidRPr="00FA7097">
        <w:rPr>
          <w:rFonts w:ascii="Times New Roman" w:eastAsia="Times New Roman" w:hAnsi="Times New Roman" w:cs="Times New Roman"/>
          <w:sz w:val="18"/>
          <w:szCs w:val="18"/>
          <w:lang w:eastAsia="ru-RU"/>
        </w:rPr>
        <w:t>тем</w:t>
      </w:r>
      <w:proofErr w:type="gramEnd"/>
      <w:r w:rsidRPr="00FA7097">
        <w:rPr>
          <w:rFonts w:ascii="Times New Roman" w:eastAsia="Times New Roman" w:hAnsi="Times New Roman" w:cs="Times New Roman"/>
          <w:sz w:val="18"/>
          <w:szCs w:val="18"/>
          <w:lang w:eastAsia="ru-RU"/>
        </w:rPr>
        <w:t xml:space="preserve">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выполнения возложенных на них задач.</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Статья 21 Сотрудничество с национальными органами и между ними</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a) 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статьями 2 - 14; или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b) путем предоставления этим органам по их просьбе всей необходимой информации.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22 Защита лиц, сотрудничающих с правосудием, и свидетелей</w:t>
      </w:r>
      <w:proofErr w:type="gramStart"/>
      <w:r w:rsidRPr="00FA7097">
        <w:rPr>
          <w:rFonts w:ascii="Times New Roman" w:eastAsia="Times New Roman" w:hAnsi="Times New Roman" w:cs="Times New Roman"/>
          <w:sz w:val="18"/>
          <w:szCs w:val="18"/>
          <w:lang w:eastAsia="ru-RU"/>
        </w:rPr>
        <w:t xml:space="preserve"> К</w:t>
      </w:r>
      <w:proofErr w:type="gramEnd"/>
      <w:r w:rsidRPr="00FA7097">
        <w:rPr>
          <w:rFonts w:ascii="Times New Roman" w:eastAsia="Times New Roman" w:hAnsi="Times New Roman" w:cs="Times New Roman"/>
          <w:sz w:val="18"/>
          <w:szCs w:val="18"/>
          <w:lang w:eastAsia="ru-RU"/>
        </w:rPr>
        <w:t xml:space="preserve">аждая Сторона принимает такие меры, которые могут потребоваться для обеспечения эффективной и надлежащей защиты: a) тех, кто сообщает об уголовных правонарушениях, признанных в качестве таковых в соответствии со статьями 2 - 14 или иным образом сотрудничает с органами, осуществляющими расследование и разбирательство;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b) свидетелей, дающих показания, касающиеся таких правонарушений.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23 Меры по содействию сбору доказательств и конфискации доходов</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1. </w:t>
      </w:r>
      <w:proofErr w:type="gramStart"/>
      <w:r w:rsidRPr="00FA7097">
        <w:rPr>
          <w:rFonts w:ascii="Times New Roman" w:eastAsia="Times New Roman" w:hAnsi="Times New Roman" w:cs="Times New Roman"/>
          <w:sz w:val="18"/>
          <w:szCs w:val="18"/>
          <w:lang w:eastAsia="ru-RU"/>
        </w:rPr>
        <w:t>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статьями 2 - 14 настоящей Конвенции, а также для выявления, розыска, наложения ареста и изъятия орудий преступлений и доходов от</w:t>
      </w:r>
      <w:proofErr w:type="gramEnd"/>
      <w:r w:rsidRPr="00FA7097">
        <w:rPr>
          <w:rFonts w:ascii="Times New Roman" w:eastAsia="Times New Roman" w:hAnsi="Times New Roman" w:cs="Times New Roman"/>
          <w:sz w:val="18"/>
          <w:szCs w:val="18"/>
          <w:lang w:eastAsia="ru-RU"/>
        </w:rPr>
        <w:t xml:space="preserve"> коррупции, либо имущества, стоимость которого эквивалентна таким доходам, в отношении которых могут быть применены меры, установленные в соответствии с пунктом 3 статьи 19 настоящей Конвенции.</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пунктом 1 настоящей статьи.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Банковская тайна не является препятствием для осуществления мер, предусмотренных пунктами 1 и 2 настоящей статьи.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Глава III Мониторинг выполнения Статья 24 Мониторинг </w:t>
      </w:r>
      <w:proofErr w:type="spellStart"/>
      <w:proofErr w:type="gramStart"/>
      <w:r w:rsidRPr="00FA7097">
        <w:rPr>
          <w:rFonts w:ascii="Times New Roman" w:eastAsia="Times New Roman" w:hAnsi="Times New Roman" w:cs="Times New Roman"/>
          <w:sz w:val="18"/>
          <w:szCs w:val="18"/>
          <w:lang w:eastAsia="ru-RU"/>
        </w:rPr>
        <w:t>Мониторинг</w:t>
      </w:r>
      <w:proofErr w:type="spellEnd"/>
      <w:proofErr w:type="gramEnd"/>
      <w:r w:rsidRPr="00FA7097">
        <w:rPr>
          <w:rFonts w:ascii="Times New Roman" w:eastAsia="Times New Roman" w:hAnsi="Times New Roman" w:cs="Times New Roman"/>
          <w:sz w:val="18"/>
          <w:szCs w:val="18"/>
          <w:lang w:eastAsia="ru-RU"/>
        </w:rPr>
        <w:t xml:space="preserve"> выполнения Договаривающимися Сторонами настоящей Конвенции осуществляется Группой государств против коррупции (ГРЕКО).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Глава IV Международное сотрудничество Статья 25 Общие принципы и меры в области международного сотрудничества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1. </w:t>
      </w:r>
      <w:proofErr w:type="gramStart"/>
      <w:r w:rsidRPr="00FA7097">
        <w:rPr>
          <w:rFonts w:ascii="Times New Roman" w:eastAsia="Times New Roman" w:hAnsi="Times New Roman" w:cs="Times New Roman"/>
          <w:sz w:val="18"/>
          <w:szCs w:val="18"/>
          <w:lang w:eastAsia="ru-RU"/>
        </w:rPr>
        <w:t xml:space="preserve">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 </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В случае отсутствия между Сторонами действующих международных документов или договоренностей, упомянутых в пункте 1, применяются статьи 26 - 31 настоящей главы.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Статьи 26 - 31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пункте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1. Статья 26 Взаимная помощь 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2. Во взаимной правовой помощи в соответствии с пунктом 1 настоящей статьи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 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Статья 27 Выдача 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 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5. </w:t>
      </w:r>
      <w:proofErr w:type="gramStart"/>
      <w:r w:rsidRPr="00FA7097">
        <w:rPr>
          <w:rFonts w:ascii="Times New Roman" w:eastAsia="Times New Roman" w:hAnsi="Times New Roman" w:cs="Times New Roman"/>
          <w:sz w:val="18"/>
          <w:szCs w:val="18"/>
          <w:lang w:eastAsia="ru-RU"/>
        </w:rPr>
        <w:t xml:space="preserve">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w:t>
      </w:r>
      <w:r w:rsidRPr="00FA7097">
        <w:rPr>
          <w:rFonts w:ascii="Times New Roman" w:eastAsia="Times New Roman" w:hAnsi="Times New Roman" w:cs="Times New Roman"/>
          <w:sz w:val="18"/>
          <w:szCs w:val="18"/>
          <w:lang w:eastAsia="ru-RU"/>
        </w:rPr>
        <w:lastRenderedPageBreak/>
        <w:t>запрашивающей Стороной, передает дело на рассмотрение своим компетентным органам и в установленном порядке</w:t>
      </w:r>
      <w:proofErr w:type="gramEnd"/>
      <w:r w:rsidRPr="00FA7097">
        <w:rPr>
          <w:rFonts w:ascii="Times New Roman" w:eastAsia="Times New Roman" w:hAnsi="Times New Roman" w:cs="Times New Roman"/>
          <w:sz w:val="18"/>
          <w:szCs w:val="18"/>
          <w:lang w:eastAsia="ru-RU"/>
        </w:rPr>
        <w:t xml:space="preserve"> уведомляет запрашивающую Сторону о результатах такого расследования.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28 Информация, предоставляемая по собственной инициативе</w:t>
      </w:r>
      <w:proofErr w:type="gramStart"/>
      <w:r w:rsidRPr="00FA7097">
        <w:rPr>
          <w:rFonts w:ascii="Times New Roman" w:eastAsia="Times New Roman" w:hAnsi="Times New Roman" w:cs="Times New Roman"/>
          <w:sz w:val="18"/>
          <w:szCs w:val="18"/>
          <w:lang w:eastAsia="ru-RU"/>
        </w:rPr>
        <w:t xml:space="preserve"> Б</w:t>
      </w:r>
      <w:proofErr w:type="gramEnd"/>
      <w:r w:rsidRPr="00FA7097">
        <w:rPr>
          <w:rFonts w:ascii="Times New Roman" w:eastAsia="Times New Roman" w:hAnsi="Times New Roman" w:cs="Times New Roman"/>
          <w:sz w:val="18"/>
          <w:szCs w:val="18"/>
          <w:lang w:eastAsia="ru-RU"/>
        </w:rPr>
        <w:t>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 этой Стороной запроса в соответствии с настоящей главой.</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Статья 29 Центральный орган 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 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пунктом 1 настоящей статьи.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30 Непосредственные сношения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1. Центральные органы осуществляют непосредственные сношения друг с другом.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Запросы или сообщения в соответствии с пунктами 1 и 2 настоящей статьи могут быть направлены через Международную организацию уголовной полиции (Интерпол).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4. В случаях, когда в соответствии с пунктом 2 настоящей статьи представляется запрос и орган власти </w:t>
      </w:r>
      <w:proofErr w:type="gramStart"/>
      <w:r w:rsidRPr="00FA7097">
        <w:rPr>
          <w:rFonts w:ascii="Times New Roman" w:eastAsia="Times New Roman" w:hAnsi="Times New Roman" w:cs="Times New Roman"/>
          <w:sz w:val="18"/>
          <w:szCs w:val="18"/>
          <w:lang w:eastAsia="ru-RU"/>
        </w:rPr>
        <w:t>некомпетентен</w:t>
      </w:r>
      <w:proofErr w:type="gramEnd"/>
      <w:r w:rsidRPr="00FA7097">
        <w:rPr>
          <w:rFonts w:ascii="Times New Roman" w:eastAsia="Times New Roman" w:hAnsi="Times New Roman" w:cs="Times New Roman"/>
          <w:sz w:val="18"/>
          <w:szCs w:val="18"/>
          <w:lang w:eastAsia="ru-RU"/>
        </w:rPr>
        <w:t xml:space="preserve"> рассматривать его, он передает этот запрос компетентному национальному органу и непосредственно информирует об этом запрашивающую Сторону. 5. Запросы или сообщения, представляемые в соответствии с пунктом 2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 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 Статья 31 Информация 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Глава V Заключительные положения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32 Подписание и вступление в силу 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a) подписания без оговорки относительно ратификации, принятия или одобрения; или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b) ратификации, принятия или одобрения после подписания при условии ратификации, принятия или одобрения.</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2. Ратификационные грамоты, документы о принятии или одобрении сдаются на хранение Генеральному секретарю Совета Европы.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пункта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1. Любое государство, не являющееся членом Группы госуда</w:t>
      </w:r>
      <w:proofErr w:type="gramStart"/>
      <w:r w:rsidRPr="00FA7097">
        <w:rPr>
          <w:rFonts w:ascii="Times New Roman" w:eastAsia="Times New Roman" w:hAnsi="Times New Roman" w:cs="Times New Roman"/>
          <w:sz w:val="18"/>
          <w:szCs w:val="18"/>
          <w:lang w:eastAsia="ru-RU"/>
        </w:rPr>
        <w:t>рств пр</w:t>
      </w:r>
      <w:proofErr w:type="gramEnd"/>
      <w:r w:rsidRPr="00FA7097">
        <w:rPr>
          <w:rFonts w:ascii="Times New Roman" w:eastAsia="Times New Roman" w:hAnsi="Times New Roman" w:cs="Times New Roman"/>
          <w:sz w:val="18"/>
          <w:szCs w:val="18"/>
          <w:lang w:eastAsia="ru-RU"/>
        </w:rPr>
        <w:t xml:space="preserve">отив коррупции (ГРЕКО) в момент ратификации, автоматически становится ее членом с даты вступления Конвенции в силу. 4. 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w:t>
      </w:r>
      <w:proofErr w:type="gramStart"/>
      <w:r w:rsidRPr="00FA7097">
        <w:rPr>
          <w:rFonts w:ascii="Times New Roman" w:eastAsia="Times New Roman" w:hAnsi="Times New Roman" w:cs="Times New Roman"/>
          <w:sz w:val="18"/>
          <w:szCs w:val="18"/>
          <w:lang w:eastAsia="ru-RU"/>
        </w:rPr>
        <w:t>с даты выражения</w:t>
      </w:r>
      <w:proofErr w:type="gramEnd"/>
      <w:r w:rsidRPr="00FA7097">
        <w:rPr>
          <w:rFonts w:ascii="Times New Roman" w:eastAsia="Times New Roman" w:hAnsi="Times New Roman" w:cs="Times New Roman"/>
          <w:sz w:val="18"/>
          <w:szCs w:val="18"/>
          <w:lang w:eastAsia="ru-RU"/>
        </w:rPr>
        <w:t xml:space="preserve"> согласия на обязательность Конвенции в соответствии с положениями пункта 1. Любое подписавшее Конвенцию государство, не являющееся членом Группы госуда</w:t>
      </w:r>
      <w:proofErr w:type="gramStart"/>
      <w:r w:rsidRPr="00FA7097">
        <w:rPr>
          <w:rFonts w:ascii="Times New Roman" w:eastAsia="Times New Roman" w:hAnsi="Times New Roman" w:cs="Times New Roman"/>
          <w:sz w:val="18"/>
          <w:szCs w:val="18"/>
          <w:lang w:eastAsia="ru-RU"/>
        </w:rPr>
        <w:t>рств пр</w:t>
      </w:r>
      <w:proofErr w:type="gramEnd"/>
      <w:r w:rsidRPr="00FA7097">
        <w:rPr>
          <w:rFonts w:ascii="Times New Roman" w:eastAsia="Times New Roman" w:hAnsi="Times New Roman" w:cs="Times New Roman"/>
          <w:sz w:val="18"/>
          <w:szCs w:val="18"/>
          <w:lang w:eastAsia="ru-RU"/>
        </w:rPr>
        <w:t xml:space="preserve">отив коррупции (ГРЕКО) в момент ратификации, автоматически становится ее членом с даты вступления для него Конвенции в силу.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33 Присоединение к Конвенции</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1. 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пункте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d) статьи 20 Устава Совета Европы, при единодушном голосовании представителей Договаривающихся Государств, пользующихся правом участвовать в работе Комитета министров.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Для Европейского сообщества и любого государства, присоединяющегося к Конвенции в соответствии с пунктом 1 выше, Конвенция вступает в силу в первый день месяца, следующего после истечения трехмесячного периода </w:t>
      </w:r>
      <w:proofErr w:type="gramStart"/>
      <w:r w:rsidRPr="00FA7097">
        <w:rPr>
          <w:rFonts w:ascii="Times New Roman" w:eastAsia="Times New Roman" w:hAnsi="Times New Roman" w:cs="Times New Roman"/>
          <w:sz w:val="18"/>
          <w:szCs w:val="18"/>
          <w:lang w:eastAsia="ru-RU"/>
        </w:rPr>
        <w:t>с даты сдачи</w:t>
      </w:r>
      <w:proofErr w:type="gramEnd"/>
      <w:r w:rsidRPr="00FA7097">
        <w:rPr>
          <w:rFonts w:ascii="Times New Roman" w:eastAsia="Times New Roman" w:hAnsi="Times New Roman" w:cs="Times New Roman"/>
          <w:sz w:val="18"/>
          <w:szCs w:val="18"/>
          <w:lang w:eastAsia="ru-RU"/>
        </w:rPr>
        <w:t xml:space="preserve">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w:t>
      </w:r>
      <w:proofErr w:type="gramStart"/>
      <w:r w:rsidRPr="00FA7097">
        <w:rPr>
          <w:rFonts w:ascii="Times New Roman" w:eastAsia="Times New Roman" w:hAnsi="Times New Roman" w:cs="Times New Roman"/>
          <w:sz w:val="18"/>
          <w:szCs w:val="18"/>
          <w:lang w:eastAsia="ru-RU"/>
        </w:rPr>
        <w:t>с даты вступления</w:t>
      </w:r>
      <w:proofErr w:type="gramEnd"/>
      <w:r w:rsidRPr="00FA7097">
        <w:rPr>
          <w:rFonts w:ascii="Times New Roman" w:eastAsia="Times New Roman" w:hAnsi="Times New Roman" w:cs="Times New Roman"/>
          <w:sz w:val="18"/>
          <w:szCs w:val="18"/>
          <w:lang w:eastAsia="ru-RU"/>
        </w:rPr>
        <w:t xml:space="preserve"> для него Конвенции в силу.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34 Территориальное применение 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w:t>
      </w:r>
      <w:proofErr w:type="gramStart"/>
      <w:r w:rsidRPr="00FA7097">
        <w:rPr>
          <w:rFonts w:ascii="Times New Roman" w:eastAsia="Times New Roman" w:hAnsi="Times New Roman" w:cs="Times New Roman"/>
          <w:sz w:val="18"/>
          <w:szCs w:val="18"/>
          <w:lang w:eastAsia="ru-RU"/>
        </w:rPr>
        <w:t>с даты получения</w:t>
      </w:r>
      <w:proofErr w:type="gramEnd"/>
      <w:r w:rsidRPr="00FA7097">
        <w:rPr>
          <w:rFonts w:ascii="Times New Roman" w:eastAsia="Times New Roman" w:hAnsi="Times New Roman" w:cs="Times New Roman"/>
          <w:sz w:val="18"/>
          <w:szCs w:val="18"/>
          <w:lang w:eastAsia="ru-RU"/>
        </w:rPr>
        <w:t xml:space="preserve"> Генеральным секретарем такого заявления.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Любое заявление, сделанное в соответствии с двумя предыдущими пунктами, в 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w:t>
      </w:r>
      <w:proofErr w:type="gramStart"/>
      <w:r w:rsidRPr="00FA7097">
        <w:rPr>
          <w:rFonts w:ascii="Times New Roman" w:eastAsia="Times New Roman" w:hAnsi="Times New Roman" w:cs="Times New Roman"/>
          <w:sz w:val="18"/>
          <w:szCs w:val="18"/>
          <w:lang w:eastAsia="ru-RU"/>
        </w:rPr>
        <w:t>с даты получения</w:t>
      </w:r>
      <w:proofErr w:type="gramEnd"/>
      <w:r w:rsidRPr="00FA7097">
        <w:rPr>
          <w:rFonts w:ascii="Times New Roman" w:eastAsia="Times New Roman" w:hAnsi="Times New Roman" w:cs="Times New Roman"/>
          <w:sz w:val="18"/>
          <w:szCs w:val="18"/>
          <w:lang w:eastAsia="ru-RU"/>
        </w:rPr>
        <w:t xml:space="preserve"> Генеральным секретарем такого уведомления.</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Статья 35 Связь с другими конвенциями и соглашениями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1. Настоящая Конвенция не затрагивает прав и обязательств, вытекающих из многосторонних международных конвенций по специальным вопросам.</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 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w:t>
      </w:r>
      <w:r w:rsidRPr="00FA7097">
        <w:rPr>
          <w:rFonts w:ascii="Times New Roman" w:eastAsia="Times New Roman" w:hAnsi="Times New Roman" w:cs="Times New Roman"/>
          <w:sz w:val="18"/>
          <w:szCs w:val="18"/>
          <w:lang w:eastAsia="ru-RU"/>
        </w:rPr>
        <w:lastRenderedPageBreak/>
        <w:t xml:space="preserve">соответствующим образом регулировать свои отношения вне рамок настоящей Конвенции, если это содействует международному сотрудничеству.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Статья 36 Заявления</w:t>
      </w:r>
      <w:proofErr w:type="gramStart"/>
      <w:r w:rsidRPr="00FA7097">
        <w:rPr>
          <w:rFonts w:ascii="Times New Roman" w:eastAsia="Times New Roman" w:hAnsi="Times New Roman" w:cs="Times New Roman"/>
          <w:sz w:val="18"/>
          <w:szCs w:val="18"/>
          <w:lang w:eastAsia="ru-RU"/>
        </w:rPr>
        <w:t xml:space="preserve"> Л</w:t>
      </w:r>
      <w:proofErr w:type="gramEnd"/>
      <w:r w:rsidRPr="00FA7097">
        <w:rPr>
          <w:rFonts w:ascii="Times New Roman" w:eastAsia="Times New Roman" w:hAnsi="Times New Roman" w:cs="Times New Roman"/>
          <w:sz w:val="18"/>
          <w:szCs w:val="18"/>
          <w:lang w:eastAsia="ru-RU"/>
        </w:rPr>
        <w:t xml:space="preserve">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статьей 5, должностных лиц международных организаций согласно статье 9 или судей и должностных лиц международных судов в соответствии со статьей 11 лишь в той степени, в какой публичное должностное лицо или судья действует или воздерживается от действий в нарушение своих обязанностей.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37 Оговорки 1. </w:t>
      </w:r>
      <w:proofErr w:type="gramStart"/>
      <w:r w:rsidRPr="00FA7097">
        <w:rPr>
          <w:rFonts w:ascii="Times New Roman" w:eastAsia="Times New Roman" w:hAnsi="Times New Roman" w:cs="Times New Roman"/>
          <w:sz w:val="18"/>
          <w:szCs w:val="18"/>
          <w:lang w:eastAsia="ru-RU"/>
        </w:rPr>
        <w:t>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статьях 4, 6 - 8, 10 и 12, или правонарушения, связанные с пассивным подкупом, определенные в статье 5. 2.</w:t>
      </w:r>
      <w:proofErr w:type="gramEnd"/>
      <w:r w:rsidRPr="00FA7097">
        <w:rPr>
          <w:rFonts w:ascii="Times New Roman" w:eastAsia="Times New Roman" w:hAnsi="Times New Roman" w:cs="Times New Roman"/>
          <w:sz w:val="18"/>
          <w:szCs w:val="18"/>
          <w:lang w:eastAsia="ru-RU"/>
        </w:rPr>
        <w:t xml:space="preserve">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пунктом 2 статьи 17. 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пунктом 1 статьи 26, если соответствующий запрос касается правонарушения, которое запрашиваемая Сторона считает политическим правонарушением. 4. По смыслу применения пунктов 1, 2 и 3 настоящей статьи никакое государство не может высказывать оговорки </w:t>
      </w:r>
      <w:proofErr w:type="gramStart"/>
      <w:r w:rsidRPr="00FA7097">
        <w:rPr>
          <w:rFonts w:ascii="Times New Roman" w:eastAsia="Times New Roman" w:hAnsi="Times New Roman" w:cs="Times New Roman"/>
          <w:sz w:val="18"/>
          <w:szCs w:val="18"/>
          <w:lang w:eastAsia="ru-RU"/>
        </w:rPr>
        <w:t>по</w:t>
      </w:r>
      <w:proofErr w:type="gramEnd"/>
      <w:r w:rsidRPr="00FA7097">
        <w:rPr>
          <w:rFonts w:ascii="Times New Roman" w:eastAsia="Times New Roman" w:hAnsi="Times New Roman" w:cs="Times New Roman"/>
          <w:sz w:val="18"/>
          <w:szCs w:val="18"/>
          <w:lang w:eastAsia="ru-RU"/>
        </w:rPr>
        <w:t xml:space="preserve"> более </w:t>
      </w:r>
      <w:proofErr w:type="gramStart"/>
      <w:r w:rsidRPr="00FA7097">
        <w:rPr>
          <w:rFonts w:ascii="Times New Roman" w:eastAsia="Times New Roman" w:hAnsi="Times New Roman" w:cs="Times New Roman"/>
          <w:sz w:val="18"/>
          <w:szCs w:val="18"/>
          <w:lang w:eastAsia="ru-RU"/>
        </w:rPr>
        <w:t>чем</w:t>
      </w:r>
      <w:proofErr w:type="gramEnd"/>
      <w:r w:rsidRPr="00FA7097">
        <w:rPr>
          <w:rFonts w:ascii="Times New Roman" w:eastAsia="Times New Roman" w:hAnsi="Times New Roman" w:cs="Times New Roman"/>
          <w:sz w:val="18"/>
          <w:szCs w:val="18"/>
          <w:lang w:eastAsia="ru-RU"/>
        </w:rPr>
        <w:t xml:space="preserve"> пяти упомянутым в них положениям. Никакие другие оговорки не допускаются. Оговорки однородного характера по статьям 4, 6 и 10 считаются одной оговоркой. Статья 38 Юридическая сила и пересмотр заявлений и оговорок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1. Заявления, упомянутые в статье 36, и оговорки, упомянутые в статье 37,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w:t>
      </w:r>
      <w:proofErr w:type="gramStart"/>
      <w:r w:rsidRPr="00FA7097">
        <w:rPr>
          <w:rFonts w:ascii="Times New Roman" w:eastAsia="Times New Roman" w:hAnsi="Times New Roman" w:cs="Times New Roman"/>
          <w:sz w:val="18"/>
          <w:szCs w:val="18"/>
          <w:lang w:eastAsia="ru-RU"/>
        </w:rPr>
        <w:t>позднее</w:t>
      </w:r>
      <w:proofErr w:type="gramEnd"/>
      <w:r w:rsidRPr="00FA7097">
        <w:rPr>
          <w:rFonts w:ascii="Times New Roman" w:eastAsia="Times New Roman" w:hAnsi="Times New Roman" w:cs="Times New Roman"/>
          <w:sz w:val="18"/>
          <w:szCs w:val="18"/>
          <w:lang w:eastAsia="ru-RU"/>
        </w:rPr>
        <w:t xml:space="preserve">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 3. Если Договаривающаяся Сторона делает заявление или оговорку согласно статьям 36 и 37, то она представляет ГРЕКО, до возобновления их действия или по соответствующей просьбе, разъяснение с изложением обоснования продолжения их действия. Статья 39 Поправки 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статьи 33. 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 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 4. Текст любой поправки, принятый Комитетом министров в соответствии с пунктом 3 настоящей статьи, препровождается Сторонам для принятия. 5. Любая поправка, принятая в соответствии с пунктом 3 настоящей статьи, вступает в силу на тридцатый день с того момента, когда все Стороны сообщили Генеральному секретарю о ее принятии. Статья 40 Урегулирование споров 1. Европейский комитет по проблемам преступности Совета Европы должен постоянно информироваться о толковании и применении настоящей Конвенции. 2. </w:t>
      </w:r>
      <w:proofErr w:type="gramStart"/>
      <w:r w:rsidRPr="00FA7097">
        <w:rPr>
          <w:rFonts w:ascii="Times New Roman" w:eastAsia="Times New Roman" w:hAnsi="Times New Roman" w:cs="Times New Roman"/>
          <w:sz w:val="18"/>
          <w:szCs w:val="18"/>
          <w:lang w:eastAsia="ru-RU"/>
        </w:rPr>
        <w:t xml:space="preserve">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 </w:t>
      </w:r>
      <w:proofErr w:type="gramEnd"/>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41 Денонсация 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 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Статья 42 Уведомление Генеральный секретарь Совета Европы уведомляет государства - члены Совета и любое государство, которое присоединилось к Конвенции, о: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a) </w:t>
      </w:r>
      <w:proofErr w:type="gramStart"/>
      <w:r w:rsidRPr="00FA7097">
        <w:rPr>
          <w:rFonts w:ascii="Times New Roman" w:eastAsia="Times New Roman" w:hAnsi="Times New Roman" w:cs="Times New Roman"/>
          <w:sz w:val="18"/>
          <w:szCs w:val="18"/>
          <w:lang w:eastAsia="ru-RU"/>
        </w:rPr>
        <w:t>любом</w:t>
      </w:r>
      <w:proofErr w:type="gramEnd"/>
      <w:r w:rsidRPr="00FA7097">
        <w:rPr>
          <w:rFonts w:ascii="Times New Roman" w:eastAsia="Times New Roman" w:hAnsi="Times New Roman" w:cs="Times New Roman"/>
          <w:sz w:val="18"/>
          <w:szCs w:val="18"/>
          <w:lang w:eastAsia="ru-RU"/>
        </w:rPr>
        <w:t xml:space="preserve"> подписании;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b) сдаче на хранение любой ратификационной грамоты, документа о принятии, одобрении или присоединении; c) любой дате вступления в силу настоящей Конвенции в соответствии со статьями 32 и 33;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d) </w:t>
      </w:r>
      <w:proofErr w:type="gramStart"/>
      <w:r w:rsidRPr="00FA7097">
        <w:rPr>
          <w:rFonts w:ascii="Times New Roman" w:eastAsia="Times New Roman" w:hAnsi="Times New Roman" w:cs="Times New Roman"/>
          <w:sz w:val="18"/>
          <w:szCs w:val="18"/>
          <w:lang w:eastAsia="ru-RU"/>
        </w:rPr>
        <w:t>любом</w:t>
      </w:r>
      <w:proofErr w:type="gramEnd"/>
      <w:r w:rsidRPr="00FA7097">
        <w:rPr>
          <w:rFonts w:ascii="Times New Roman" w:eastAsia="Times New Roman" w:hAnsi="Times New Roman" w:cs="Times New Roman"/>
          <w:sz w:val="18"/>
          <w:szCs w:val="18"/>
          <w:lang w:eastAsia="ru-RU"/>
        </w:rPr>
        <w:t xml:space="preserve"> заявлении или оговорке, сделанными в соответствии со статьей 36 или 37; </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r w:rsidRPr="00FA7097">
        <w:rPr>
          <w:rFonts w:ascii="Times New Roman" w:eastAsia="Times New Roman" w:hAnsi="Times New Roman" w:cs="Times New Roman"/>
          <w:sz w:val="18"/>
          <w:szCs w:val="18"/>
          <w:lang w:eastAsia="ru-RU"/>
        </w:rPr>
        <w:t xml:space="preserve">e) </w:t>
      </w:r>
      <w:proofErr w:type="gramStart"/>
      <w:r w:rsidRPr="00FA7097">
        <w:rPr>
          <w:rFonts w:ascii="Times New Roman" w:eastAsia="Times New Roman" w:hAnsi="Times New Roman" w:cs="Times New Roman"/>
          <w:sz w:val="18"/>
          <w:szCs w:val="18"/>
          <w:lang w:eastAsia="ru-RU"/>
        </w:rPr>
        <w:t>любом</w:t>
      </w:r>
      <w:proofErr w:type="gramEnd"/>
      <w:r w:rsidRPr="00FA7097">
        <w:rPr>
          <w:rFonts w:ascii="Times New Roman" w:eastAsia="Times New Roman" w:hAnsi="Times New Roman" w:cs="Times New Roman"/>
          <w:sz w:val="18"/>
          <w:szCs w:val="18"/>
          <w:lang w:eastAsia="ru-RU"/>
        </w:rPr>
        <w:t xml:space="preserve"> ином действии, уведомлении или сообщении, относящемся к настоящей Конвенции. В удостоверение чего нижеподписавшиеся, должным образом на то уполномоченные, подписали настоящую Конвенцию. 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FA7097" w:rsidRPr="00FA7097" w:rsidRDefault="00FA7097" w:rsidP="00FA7097">
      <w:pPr>
        <w:spacing w:after="0" w:line="240" w:lineRule="auto"/>
        <w:jc w:val="both"/>
        <w:rPr>
          <w:rFonts w:ascii="Times New Roman" w:eastAsia="Times New Roman" w:hAnsi="Times New Roman" w:cs="Times New Roman"/>
          <w:sz w:val="18"/>
          <w:szCs w:val="18"/>
          <w:lang w:eastAsia="ru-RU"/>
        </w:rPr>
      </w:pPr>
    </w:p>
    <w:p w:rsidR="00843EFE" w:rsidRDefault="00843EFE"/>
    <w:sectPr w:rsidR="00843EFE" w:rsidSect="00FA7097">
      <w:pgSz w:w="11906" w:h="16838"/>
      <w:pgMar w:top="567" w:right="424"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5BA"/>
    <w:rsid w:val="00843EFE"/>
    <w:rsid w:val="009365BA"/>
    <w:rsid w:val="00FA7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79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6454</Words>
  <Characters>36794</Characters>
  <Application>Microsoft Office Word</Application>
  <DocSecurity>0</DocSecurity>
  <Lines>306</Lines>
  <Paragraphs>86</Paragraphs>
  <ScaleCrop>false</ScaleCrop>
  <Company>Home</Company>
  <LinksUpToDate>false</LinksUpToDate>
  <CharactersWithSpaces>43162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2018-02-14T10:03:00Z</dcterms:created>
  <dcterms:modified xsi:type="dcterms:W3CDTF">2018-02-14T10:04:00Z</dcterms:modified>
</cp:coreProperties>
</file>